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3AA94" w14:textId="77777777" w:rsidR="00466F10" w:rsidRPr="0072651F" w:rsidRDefault="00466F10" w:rsidP="00466F10">
      <w:pPr>
        <w:jc w:val="both"/>
        <w:rPr>
          <w:rFonts w:cs="Simplified Arabic"/>
          <w:b/>
          <w:bCs/>
          <w:sz w:val="28"/>
          <w:szCs w:val="28"/>
        </w:rPr>
      </w:pPr>
      <w:bookmarkStart w:id="0" w:name="_GoBack"/>
      <w:bookmarkEnd w:id="0"/>
    </w:p>
    <w:p w14:paraId="3323A604" w14:textId="77777777" w:rsidR="00466F10" w:rsidRPr="0072651F" w:rsidRDefault="00466F10" w:rsidP="00466F10">
      <w:pPr>
        <w:ind w:firstLine="850"/>
        <w:jc w:val="both"/>
        <w:rPr>
          <w:rFonts w:cs="Simplified Arabic"/>
          <w:b/>
          <w:bCs/>
          <w:sz w:val="28"/>
          <w:szCs w:val="28"/>
        </w:rPr>
      </w:pPr>
    </w:p>
    <w:p w14:paraId="79A4AE68" w14:textId="77777777" w:rsidR="00466F10" w:rsidRPr="0072651F" w:rsidRDefault="00466F10" w:rsidP="00466F10">
      <w:pPr>
        <w:ind w:firstLine="850"/>
        <w:jc w:val="both"/>
        <w:rPr>
          <w:rFonts w:cs="Simplified Arabic"/>
          <w:b/>
          <w:bCs/>
          <w:sz w:val="28"/>
          <w:szCs w:val="28"/>
          <w:rtl/>
        </w:rPr>
      </w:pPr>
      <w:r w:rsidRPr="0072651F">
        <w:rPr>
          <w:rFonts w:cs="Simplified Arabic"/>
          <w:b/>
          <w:bCs/>
          <w:sz w:val="28"/>
          <w:szCs w:val="28"/>
          <w:rtl/>
        </w:rPr>
        <w:t>المملكــة المغربيــة</w:t>
      </w:r>
    </w:p>
    <w:p w14:paraId="3DC3CC82" w14:textId="77777777" w:rsidR="00466F10" w:rsidRPr="0072651F" w:rsidRDefault="00466F10" w:rsidP="00466F10">
      <w:pPr>
        <w:ind w:left="424"/>
        <w:jc w:val="both"/>
        <w:rPr>
          <w:rFonts w:cs="Simplified Arabic"/>
          <w:b/>
          <w:bCs/>
          <w:sz w:val="28"/>
          <w:szCs w:val="28"/>
          <w:rtl/>
        </w:rPr>
      </w:pPr>
      <w:r w:rsidRPr="0072651F">
        <w:rPr>
          <w:rFonts w:cs="Simplified Arabic"/>
          <w:b/>
          <w:bCs/>
          <w:sz w:val="28"/>
          <w:szCs w:val="28"/>
        </w:rPr>
        <w:t xml:space="preserve">         </w:t>
      </w:r>
      <w:r w:rsidRPr="0072651F">
        <w:rPr>
          <w:rFonts w:cs="Simplified Arabic"/>
          <w:b/>
          <w:bCs/>
          <w:sz w:val="28"/>
          <w:szCs w:val="28"/>
          <w:rtl/>
        </w:rPr>
        <w:t xml:space="preserve">وزارة الثــقـافــة </w:t>
      </w:r>
    </w:p>
    <w:p w14:paraId="1B897377" w14:textId="77777777" w:rsidR="00466F10" w:rsidRPr="0072651F" w:rsidRDefault="00466F10" w:rsidP="00466F10">
      <w:pPr>
        <w:rPr>
          <w:rFonts w:cs="Simplified Arabic"/>
          <w:b/>
          <w:bCs/>
          <w:sz w:val="28"/>
          <w:szCs w:val="28"/>
          <w:rtl/>
        </w:rPr>
      </w:pPr>
      <w:r w:rsidRPr="0072651F">
        <w:rPr>
          <w:rFonts w:cs="Simplified Arabic" w:hint="cs"/>
          <w:b/>
          <w:bCs/>
          <w:sz w:val="28"/>
          <w:szCs w:val="28"/>
          <w:rtl/>
        </w:rPr>
        <w:t>المعهد العالي للفن المسرحي و التنشيط الثقافي</w:t>
      </w:r>
    </w:p>
    <w:p w14:paraId="031F66B7" w14:textId="77777777" w:rsidR="00466F10" w:rsidRPr="0072651F" w:rsidRDefault="00466F10" w:rsidP="00466F10">
      <w:pPr>
        <w:rPr>
          <w:rFonts w:cs="Simplified Arabic"/>
          <w:b/>
          <w:bCs/>
          <w:sz w:val="28"/>
          <w:szCs w:val="28"/>
          <w:rtl/>
        </w:rPr>
      </w:pPr>
    </w:p>
    <w:p w14:paraId="66B41CB8" w14:textId="77777777" w:rsidR="00466F10" w:rsidRPr="0072651F" w:rsidRDefault="00466F10" w:rsidP="00466F10">
      <w:pPr>
        <w:rPr>
          <w:rFonts w:cs="Simplified Arabic"/>
          <w:b/>
          <w:bCs/>
          <w:sz w:val="28"/>
          <w:szCs w:val="28"/>
          <w:rtl/>
        </w:rPr>
      </w:pPr>
    </w:p>
    <w:p w14:paraId="26BEBF6D" w14:textId="77777777" w:rsidR="00466F10" w:rsidRPr="0072651F" w:rsidRDefault="00466F10" w:rsidP="00466F10">
      <w:pPr>
        <w:rPr>
          <w:rFonts w:cs="Simplified Arabic"/>
          <w:b/>
          <w:bCs/>
          <w:sz w:val="28"/>
          <w:szCs w:val="28"/>
          <w:rtl/>
        </w:rPr>
      </w:pPr>
    </w:p>
    <w:p w14:paraId="7EC27762" w14:textId="77777777" w:rsidR="00466F10" w:rsidRPr="0072651F" w:rsidRDefault="00466F10" w:rsidP="00466F10">
      <w:pPr>
        <w:rPr>
          <w:sz w:val="28"/>
          <w:szCs w:val="28"/>
          <w:rtl/>
          <w:lang w:val="en-US"/>
        </w:rPr>
      </w:pPr>
    </w:p>
    <w:p w14:paraId="056AF30D" w14:textId="77777777" w:rsidR="00466F10" w:rsidRPr="0072651F" w:rsidRDefault="00466F10" w:rsidP="00466F10">
      <w:pPr>
        <w:pStyle w:val="Titre3"/>
        <w:ind w:left="-3"/>
        <w:rPr>
          <w:rFonts w:cs="Simplified Arabic"/>
          <w:sz w:val="28"/>
          <w:szCs w:val="28"/>
          <w:rtl/>
        </w:rPr>
      </w:pPr>
      <w:r w:rsidRPr="0072651F">
        <w:rPr>
          <w:rFonts w:cs="Simplified Arabic" w:hint="cs"/>
          <w:sz w:val="28"/>
          <w:szCs w:val="28"/>
          <w:rtl/>
          <w:lang w:bidi="ar-MA"/>
        </w:rPr>
        <w:t xml:space="preserve">  ال</w:t>
      </w:r>
      <w:r w:rsidRPr="0072651F">
        <w:rPr>
          <w:rFonts w:cs="Simplified Arabic" w:hint="cs"/>
          <w:sz w:val="28"/>
          <w:szCs w:val="28"/>
          <w:rtl/>
        </w:rPr>
        <w:t xml:space="preserve">نظـام الداخلـي </w:t>
      </w:r>
    </w:p>
    <w:p w14:paraId="72FAE45B" w14:textId="77777777" w:rsidR="00466F10" w:rsidRPr="0072651F" w:rsidRDefault="00466F10" w:rsidP="00466F10">
      <w:pPr>
        <w:pStyle w:val="Titre3"/>
        <w:ind w:left="-3"/>
        <w:rPr>
          <w:rFonts w:cs="Simplified Arabic"/>
          <w:sz w:val="28"/>
          <w:szCs w:val="28"/>
          <w:rtl/>
        </w:rPr>
      </w:pPr>
      <w:r w:rsidRPr="0072651F">
        <w:rPr>
          <w:rFonts w:cs="Simplified Arabic" w:hint="cs"/>
          <w:sz w:val="28"/>
          <w:szCs w:val="28"/>
          <w:rtl/>
        </w:rPr>
        <w:t xml:space="preserve"> للمعهد العالي للفن المسرحي و التنشيط الثقافي</w:t>
      </w:r>
    </w:p>
    <w:p w14:paraId="1E175E76" w14:textId="77777777" w:rsidR="00466F10" w:rsidRPr="0072651F" w:rsidRDefault="00466F10" w:rsidP="00466F10">
      <w:pPr>
        <w:rPr>
          <w:sz w:val="28"/>
          <w:szCs w:val="28"/>
          <w:rtl/>
          <w:lang w:val="en-US" w:bidi="ar-MA"/>
        </w:rPr>
      </w:pPr>
    </w:p>
    <w:p w14:paraId="018FA1D3" w14:textId="77777777" w:rsidR="00466F10" w:rsidRPr="0072651F" w:rsidRDefault="00466F10" w:rsidP="00466F10">
      <w:pPr>
        <w:pStyle w:val="Titre3"/>
        <w:ind w:left="706"/>
        <w:jc w:val="left"/>
        <w:rPr>
          <w:rFonts w:cs="Simplified Arabic"/>
          <w:sz w:val="28"/>
          <w:szCs w:val="28"/>
          <w:rtl/>
        </w:rPr>
      </w:pPr>
    </w:p>
    <w:p w14:paraId="7E3FBDAB" w14:textId="77777777" w:rsidR="00466F10" w:rsidRPr="0072651F" w:rsidRDefault="00466F10" w:rsidP="00466F10">
      <w:pPr>
        <w:pStyle w:val="Titre3"/>
        <w:ind w:left="706"/>
        <w:jc w:val="left"/>
        <w:rPr>
          <w:rFonts w:cs="Simplified Arabic"/>
          <w:b w:val="0"/>
          <w:bCs w:val="0"/>
          <w:sz w:val="28"/>
          <w:szCs w:val="28"/>
          <w:rtl/>
        </w:rPr>
      </w:pPr>
      <w:r w:rsidRPr="0072651F">
        <w:rPr>
          <w:rFonts w:cs="Simplified Arabic" w:hint="cs"/>
          <w:sz w:val="28"/>
          <w:szCs w:val="28"/>
          <w:rtl/>
        </w:rPr>
        <w:t xml:space="preserve">             </w:t>
      </w:r>
      <w:r>
        <w:rPr>
          <w:rFonts w:cs="Simplified Arabic"/>
          <w:sz w:val="28"/>
          <w:szCs w:val="28"/>
        </w:rPr>
        <w:t xml:space="preserve">         </w:t>
      </w:r>
      <w:r w:rsidRPr="0072651F">
        <w:rPr>
          <w:rFonts w:cs="Simplified Arabic" w:hint="cs"/>
          <w:sz w:val="28"/>
          <w:szCs w:val="28"/>
          <w:rtl/>
        </w:rPr>
        <w:t xml:space="preserve">          الباب الأول: تمهيـد</w:t>
      </w:r>
    </w:p>
    <w:p w14:paraId="6E5C34CB" w14:textId="77777777" w:rsidR="00466F10" w:rsidRPr="0072651F" w:rsidRDefault="00466F10" w:rsidP="00466F10">
      <w:pPr>
        <w:pStyle w:val="Titre3"/>
        <w:ind w:left="2160" w:hanging="36"/>
        <w:jc w:val="left"/>
        <w:rPr>
          <w:rFonts w:cs="Simplified Arabic"/>
          <w:sz w:val="28"/>
          <w:szCs w:val="28"/>
          <w:rtl/>
        </w:rPr>
      </w:pPr>
      <w:r w:rsidRPr="0072651F">
        <w:rPr>
          <w:rFonts w:cs="Simplified Arabic" w:hint="cs"/>
          <w:sz w:val="28"/>
          <w:szCs w:val="28"/>
          <w:rtl/>
        </w:rPr>
        <w:t xml:space="preserve">         الفصل الأول: مقتضيات عامة</w:t>
      </w:r>
    </w:p>
    <w:p w14:paraId="626235DF" w14:textId="77777777" w:rsidR="00466F10" w:rsidRPr="0072651F" w:rsidRDefault="00466F10" w:rsidP="00466F10">
      <w:pPr>
        <w:pStyle w:val="Titre4"/>
        <w:ind w:left="720"/>
        <w:jc w:val="lowKashida"/>
        <w:rPr>
          <w:rFonts w:cs="Simplified Arabic"/>
          <w:sz w:val="28"/>
          <w:szCs w:val="28"/>
          <w:u w:val="none"/>
          <w:rtl/>
        </w:rPr>
      </w:pPr>
      <w:r w:rsidRPr="0072651F">
        <w:rPr>
          <w:rFonts w:cs="Simplified Arabic" w:hint="cs"/>
          <w:b/>
          <w:bCs/>
          <w:sz w:val="28"/>
          <w:szCs w:val="28"/>
          <w:u w:val="none"/>
          <w:rtl/>
        </w:rPr>
        <w:t xml:space="preserve">المادة </w:t>
      </w:r>
      <w:r>
        <w:rPr>
          <w:rFonts w:cs="Simplified Arabic"/>
          <w:b/>
          <w:bCs/>
          <w:sz w:val="28"/>
          <w:szCs w:val="28"/>
          <w:u w:val="none"/>
        </w:rPr>
        <w:t>1</w:t>
      </w:r>
      <w:r w:rsidRPr="0072651F">
        <w:rPr>
          <w:rFonts w:cs="Simplified Arabic" w:hint="cs"/>
          <w:sz w:val="28"/>
          <w:szCs w:val="28"/>
          <w:u w:val="none"/>
          <w:rtl/>
        </w:rPr>
        <w:t xml:space="preserve">:  يحدد النظام الداخلي القواعد المرتبطة بسير المعهد العالي للفن المسرحي و التنشيط الثقافي ورسم إطار العيش الجماعي داخلها وكذا تحديد حقوق وواجبات مختلف الفاعلين وبيان إجراءات الوقاية والسلامة والنظافة. </w:t>
      </w:r>
    </w:p>
    <w:p w14:paraId="6CB99C07" w14:textId="77777777" w:rsidR="00466F10" w:rsidRPr="0072651F" w:rsidRDefault="00466F10" w:rsidP="00466F10">
      <w:pPr>
        <w:ind w:left="706"/>
        <w:jc w:val="both"/>
        <w:rPr>
          <w:rFonts w:cs="Simplified Arabic"/>
          <w:sz w:val="28"/>
          <w:szCs w:val="28"/>
          <w:rtl/>
          <w:lang w:val="en-US" w:bidi="ar-MA"/>
        </w:rPr>
      </w:pPr>
      <w:r w:rsidRPr="0072651F">
        <w:rPr>
          <w:rFonts w:cs="Simplified Arabic" w:hint="cs"/>
          <w:sz w:val="28"/>
          <w:szCs w:val="28"/>
          <w:rtl/>
          <w:lang w:val="en-US" w:bidi="ar-MA"/>
        </w:rPr>
        <w:t>ويهدف أيضا هذا النظام إلى تفصيل وتدقيق المقتضيات القانونية الواردة في النصوص التشريعية والتنظيمية المنظمة للمعهد. كما يرمي إلى تحديد الشروط المتعلقة بإحداث الشهادات الخاصة بالمؤسسة، ولاسيما في ميدان التكوين المستمر، وكذا عدد اللجان الدائمة المحدثة في حظيرة مجلس المؤسسة وتأليفها وكيفية سيرها.</w:t>
      </w:r>
    </w:p>
    <w:p w14:paraId="27A3A797" w14:textId="77777777" w:rsidR="00466F10" w:rsidRPr="0072651F" w:rsidRDefault="00466F10" w:rsidP="00466F10">
      <w:pPr>
        <w:pStyle w:val="Titre4"/>
        <w:ind w:left="720"/>
        <w:jc w:val="lowKashida"/>
        <w:rPr>
          <w:rFonts w:cs="Simplified Arabic"/>
          <w:sz w:val="28"/>
          <w:szCs w:val="28"/>
          <w:u w:val="none"/>
          <w:rtl/>
        </w:rPr>
      </w:pPr>
      <w:r w:rsidRPr="0072651F">
        <w:rPr>
          <w:rFonts w:cs="Simplified Arabic" w:hint="cs"/>
          <w:b/>
          <w:bCs/>
          <w:sz w:val="28"/>
          <w:szCs w:val="28"/>
          <w:u w:val="none"/>
          <w:rtl/>
        </w:rPr>
        <w:t>المادة 2</w:t>
      </w:r>
      <w:r w:rsidRPr="0072651F">
        <w:rPr>
          <w:rFonts w:hint="cs"/>
          <w:sz w:val="28"/>
          <w:szCs w:val="28"/>
          <w:u w:val="none"/>
          <w:rtl/>
        </w:rPr>
        <w:t xml:space="preserve">:  </w:t>
      </w:r>
      <w:r w:rsidRPr="0072651F">
        <w:rPr>
          <w:rFonts w:cs="Simplified Arabic" w:hint="cs"/>
          <w:sz w:val="28"/>
          <w:szCs w:val="28"/>
          <w:u w:val="none"/>
          <w:rtl/>
        </w:rPr>
        <w:t>تطبق مقتضيات هذا النظام على جميع مكونات المعهد من أساتذة وإداريين وتقنيين وطلبة فضلا على مستعملي المرفق</w:t>
      </w:r>
      <w:r w:rsidRPr="0072651F">
        <w:rPr>
          <w:rFonts w:hint="cs"/>
          <w:sz w:val="28"/>
          <w:szCs w:val="28"/>
          <w:u w:val="none"/>
          <w:rtl/>
        </w:rPr>
        <w:t xml:space="preserve"> </w:t>
      </w:r>
      <w:r w:rsidRPr="0072651F">
        <w:rPr>
          <w:rFonts w:cs="Simplified Arabic" w:hint="cs"/>
          <w:sz w:val="28"/>
          <w:szCs w:val="28"/>
          <w:u w:val="none"/>
          <w:rtl/>
        </w:rPr>
        <w:t>العام</w:t>
      </w:r>
      <w:r w:rsidRPr="0072651F">
        <w:rPr>
          <w:rFonts w:hint="cs"/>
          <w:sz w:val="28"/>
          <w:szCs w:val="28"/>
          <w:u w:val="none"/>
          <w:rtl/>
        </w:rPr>
        <w:t xml:space="preserve"> </w:t>
      </w:r>
      <w:r w:rsidRPr="0072651F">
        <w:rPr>
          <w:rFonts w:cs="Simplified Arabic" w:hint="cs"/>
          <w:sz w:val="28"/>
          <w:szCs w:val="28"/>
          <w:u w:val="none"/>
          <w:rtl/>
        </w:rPr>
        <w:t>للتعليم العالي.</w:t>
      </w:r>
    </w:p>
    <w:p w14:paraId="4C6106D3" w14:textId="77777777" w:rsidR="00466F10" w:rsidRPr="0072651F" w:rsidRDefault="00466F10" w:rsidP="00466F10">
      <w:pPr>
        <w:ind w:right="426"/>
        <w:rPr>
          <w:sz w:val="28"/>
          <w:szCs w:val="28"/>
          <w:rtl/>
          <w:lang w:val="en-US" w:bidi="ar-MA"/>
        </w:rPr>
      </w:pPr>
    </w:p>
    <w:p w14:paraId="414FA49E" w14:textId="77777777" w:rsidR="00466F10" w:rsidRPr="0072651F" w:rsidRDefault="00466F10" w:rsidP="00466F10">
      <w:pPr>
        <w:ind w:right="426"/>
        <w:jc w:val="center"/>
        <w:rPr>
          <w:b/>
          <w:bCs/>
          <w:sz w:val="28"/>
          <w:szCs w:val="28"/>
          <w:rtl/>
        </w:rPr>
      </w:pPr>
      <w:r w:rsidRPr="0072651F">
        <w:rPr>
          <w:rFonts w:hint="cs"/>
          <w:b/>
          <w:bCs/>
          <w:sz w:val="28"/>
          <w:szCs w:val="28"/>
          <w:rtl/>
        </w:rPr>
        <w:t xml:space="preserve">               </w:t>
      </w:r>
    </w:p>
    <w:p w14:paraId="276B24AE" w14:textId="77777777" w:rsidR="00466F10" w:rsidRPr="0072651F" w:rsidRDefault="00466F10" w:rsidP="00466F10">
      <w:pPr>
        <w:ind w:right="426"/>
        <w:jc w:val="center"/>
        <w:rPr>
          <w:rFonts w:cs="Simplified Arabic"/>
          <w:b/>
          <w:bCs/>
          <w:sz w:val="28"/>
          <w:szCs w:val="28"/>
          <w:rtl/>
        </w:rPr>
      </w:pPr>
      <w:r w:rsidRPr="0072651F">
        <w:rPr>
          <w:rFonts w:hint="cs"/>
          <w:b/>
          <w:bCs/>
          <w:sz w:val="28"/>
          <w:szCs w:val="28"/>
          <w:rtl/>
        </w:rPr>
        <w:t xml:space="preserve">             </w:t>
      </w:r>
      <w:r w:rsidRPr="0072651F">
        <w:rPr>
          <w:rFonts w:cs="Simplified Arabic" w:hint="cs"/>
          <w:b/>
          <w:bCs/>
          <w:sz w:val="28"/>
          <w:szCs w:val="28"/>
          <w:rtl/>
        </w:rPr>
        <w:t xml:space="preserve">الفصل الثاني: التعريف بالمعهد ومهامه </w:t>
      </w:r>
    </w:p>
    <w:p w14:paraId="546AF489" w14:textId="77777777" w:rsidR="00466F10" w:rsidRPr="0072651F" w:rsidRDefault="00466F10" w:rsidP="00466F10">
      <w:pPr>
        <w:ind w:left="707"/>
        <w:jc w:val="both"/>
        <w:rPr>
          <w:rFonts w:cs="Simplified Arabic"/>
          <w:sz w:val="28"/>
          <w:szCs w:val="28"/>
          <w:rtl/>
          <w:lang w:val="en-US"/>
        </w:rPr>
      </w:pPr>
      <w:r w:rsidRPr="0072651F">
        <w:rPr>
          <w:rFonts w:cs="Simplified Arabic" w:hint="cs"/>
          <w:sz w:val="28"/>
          <w:szCs w:val="28"/>
          <w:rtl/>
          <w:lang w:val="en-US"/>
        </w:rPr>
        <w:t xml:space="preserve"> </w:t>
      </w:r>
      <w:r w:rsidRPr="0072651F">
        <w:rPr>
          <w:rFonts w:cs="Simplified Arabic" w:hint="cs"/>
          <w:b/>
          <w:bCs/>
          <w:sz w:val="28"/>
          <w:szCs w:val="28"/>
          <w:rtl/>
          <w:lang w:val="en-US"/>
        </w:rPr>
        <w:t>المادة 3</w:t>
      </w:r>
      <w:r w:rsidRPr="0072651F">
        <w:rPr>
          <w:rFonts w:cs="Simplified Arabic" w:hint="cs"/>
          <w:sz w:val="28"/>
          <w:szCs w:val="28"/>
          <w:rtl/>
          <w:lang w:val="en-US"/>
        </w:rPr>
        <w:t>: أحدث المعهد العالي للفن المسرحي و التنشيط الثقافي بمقتضى المرسوم رقم 2.83.706 الصادر في26 من ربيع الأول1405(18 يناير1985)، و أعيد تنظيمه طبقا للمرسوم 2.01.642 الصادر في 21 ذي القعدة1432 (19 أكتوبر2011) ولأحكام القانون01.00.</w:t>
      </w:r>
    </w:p>
    <w:p w14:paraId="263416FE" w14:textId="77777777" w:rsidR="00466F10" w:rsidRPr="0072651F" w:rsidRDefault="00466F10" w:rsidP="00466F10">
      <w:pPr>
        <w:ind w:left="707"/>
        <w:jc w:val="both"/>
        <w:rPr>
          <w:rFonts w:cs="Simplified Arabic"/>
          <w:sz w:val="28"/>
          <w:szCs w:val="28"/>
          <w:rtl/>
          <w:lang w:val="en-US"/>
        </w:rPr>
      </w:pPr>
      <w:r w:rsidRPr="0072651F">
        <w:rPr>
          <w:rFonts w:cs="Simplified Arabic" w:hint="cs"/>
          <w:b/>
          <w:bCs/>
          <w:sz w:val="28"/>
          <w:szCs w:val="28"/>
          <w:rtl/>
          <w:lang w:val="en-US"/>
        </w:rPr>
        <w:t>المادة 4</w:t>
      </w:r>
      <w:r w:rsidRPr="0072651F">
        <w:rPr>
          <w:rFonts w:cs="Simplified Arabic" w:hint="cs"/>
          <w:sz w:val="28"/>
          <w:szCs w:val="28"/>
          <w:rtl/>
          <w:lang w:val="en-US"/>
        </w:rPr>
        <w:t>: المعهد العالي للفن المسرحي و التنشيط الثقافي مؤسسة للتعليم العالي غير تابعة للجامعات، يتبع للسلطة الحكومية المكلفة با</w:t>
      </w:r>
      <w:r w:rsidR="00981910">
        <w:rPr>
          <w:rFonts w:cs="Simplified Arabic" w:hint="cs"/>
          <w:sz w:val="28"/>
          <w:szCs w:val="28"/>
          <w:rtl/>
          <w:lang w:val="en-US"/>
        </w:rPr>
        <w:t>لثقافة، ونظام التدريس بها خارجي.</w:t>
      </w:r>
    </w:p>
    <w:p w14:paraId="3762E557" w14:textId="77777777" w:rsidR="00466F10" w:rsidRPr="0072651F" w:rsidRDefault="00466F10" w:rsidP="00466F10">
      <w:pPr>
        <w:ind w:left="707" w:right="426"/>
        <w:rPr>
          <w:rFonts w:cs="Simplified Arabic"/>
          <w:sz w:val="28"/>
          <w:szCs w:val="28"/>
          <w:rtl/>
          <w:lang w:val="en-US"/>
        </w:rPr>
      </w:pPr>
      <w:r w:rsidRPr="0072651F">
        <w:rPr>
          <w:rFonts w:cs="Simplified Arabic" w:hint="cs"/>
          <w:b/>
          <w:bCs/>
          <w:sz w:val="28"/>
          <w:szCs w:val="28"/>
          <w:rtl/>
          <w:lang w:val="en-US"/>
        </w:rPr>
        <w:t>المادة 5</w:t>
      </w:r>
      <w:r w:rsidRPr="0072651F">
        <w:rPr>
          <w:rFonts w:cs="Simplified Arabic" w:hint="cs"/>
          <w:sz w:val="28"/>
          <w:szCs w:val="28"/>
          <w:rtl/>
          <w:lang w:val="en-US"/>
        </w:rPr>
        <w:t>: تناط بالمعهد مهمة الإسهام في التكوين و البحث و الخبرة.</w:t>
      </w:r>
    </w:p>
    <w:p w14:paraId="680516FD" w14:textId="77777777" w:rsidR="00466F10" w:rsidRPr="0072651F" w:rsidRDefault="00466F10" w:rsidP="00981910">
      <w:pPr>
        <w:ind w:left="705"/>
        <w:jc w:val="both"/>
        <w:rPr>
          <w:rFonts w:cs="Simplified Arabic"/>
          <w:sz w:val="28"/>
          <w:szCs w:val="28"/>
          <w:rtl/>
          <w:lang w:bidi="ar-MA"/>
        </w:rPr>
      </w:pPr>
      <w:r w:rsidRPr="0072651F">
        <w:rPr>
          <w:rFonts w:cs="Simplified Arabic" w:hint="cs"/>
          <w:sz w:val="28"/>
          <w:szCs w:val="28"/>
          <w:rtl/>
          <w:lang w:val="en-US"/>
        </w:rPr>
        <w:lastRenderedPageBreak/>
        <w:t xml:space="preserve"> و يقوم ب</w:t>
      </w:r>
      <w:r w:rsidRPr="0072651F">
        <w:rPr>
          <w:rFonts w:cs="Simplified Arabic" w:hint="cs"/>
          <w:sz w:val="28"/>
          <w:szCs w:val="28"/>
          <w:rtl/>
          <w:lang w:bidi="ar-MA"/>
        </w:rPr>
        <w:t>التكوين الأساسي و المستمر و البحث العلمي في ميادين فنون وتقنيات المسرح والوساطة الثقافية .</w:t>
      </w:r>
    </w:p>
    <w:p w14:paraId="264FE6B1" w14:textId="77777777" w:rsidR="00466F10" w:rsidRPr="0072651F" w:rsidRDefault="00466F10" w:rsidP="00466F10">
      <w:pPr>
        <w:ind w:left="707" w:hanging="2"/>
        <w:jc w:val="both"/>
        <w:rPr>
          <w:rFonts w:cs="Simplified Arabic"/>
          <w:sz w:val="28"/>
          <w:szCs w:val="28"/>
          <w:rtl/>
          <w:lang w:bidi="ar-MA"/>
        </w:rPr>
      </w:pPr>
      <w:r w:rsidRPr="0072651F">
        <w:rPr>
          <w:rFonts w:cs="Simplified Arabic" w:hint="cs"/>
          <w:sz w:val="28"/>
          <w:szCs w:val="28"/>
          <w:rtl/>
          <w:lang w:bidi="ar-MA"/>
        </w:rPr>
        <w:t>وتشمل هذه المهمة أي شكل من أشكال التكوين يمكن اعتباره مفيدا للطالب حسب المحيط العام أو الظرفي.</w:t>
      </w:r>
    </w:p>
    <w:p w14:paraId="6251D4AA" w14:textId="77777777" w:rsidR="00466F10" w:rsidRPr="0072651F" w:rsidRDefault="00466F10" w:rsidP="00466F10">
      <w:pPr>
        <w:ind w:left="707" w:hanging="2"/>
        <w:jc w:val="both"/>
        <w:rPr>
          <w:rFonts w:cs="Simplified Arabic"/>
          <w:sz w:val="28"/>
          <w:szCs w:val="28"/>
          <w:rtl/>
          <w:lang w:bidi="ar-MA"/>
        </w:rPr>
      </w:pPr>
      <w:r w:rsidRPr="0072651F">
        <w:rPr>
          <w:rFonts w:cs="Simplified Arabic" w:hint="cs"/>
          <w:sz w:val="28"/>
          <w:szCs w:val="28"/>
          <w:rtl/>
          <w:lang w:bidi="ar-MA"/>
        </w:rPr>
        <w:t>و تهدف هذه التكوينات إل</w:t>
      </w:r>
      <w:r w:rsidRPr="0072651F">
        <w:rPr>
          <w:rFonts w:cs="Simplified Arabic" w:hint="eastAsia"/>
          <w:sz w:val="28"/>
          <w:szCs w:val="28"/>
          <w:rtl/>
          <w:lang w:bidi="ar-MA"/>
        </w:rPr>
        <w:t>ى</w:t>
      </w:r>
      <w:r w:rsidRPr="0072651F">
        <w:rPr>
          <w:rFonts w:cs="Simplified Arabic" w:hint="cs"/>
          <w:sz w:val="28"/>
          <w:szCs w:val="28"/>
          <w:rtl/>
          <w:lang w:bidi="ar-MA"/>
        </w:rPr>
        <w:t xml:space="preserve"> نشر المعارف و إدماج الخريجين في الحياة العملية.</w:t>
      </w:r>
    </w:p>
    <w:p w14:paraId="785858B8" w14:textId="77777777" w:rsidR="00466F10" w:rsidRPr="0072651F" w:rsidRDefault="00466F10" w:rsidP="00466F10">
      <w:pPr>
        <w:ind w:left="707" w:hanging="2"/>
        <w:jc w:val="both"/>
        <w:rPr>
          <w:rFonts w:cs="Simplified Arabic"/>
          <w:sz w:val="28"/>
          <w:szCs w:val="28"/>
          <w:rtl/>
          <w:lang w:bidi="ar-MA"/>
        </w:rPr>
      </w:pPr>
      <w:r w:rsidRPr="0072651F">
        <w:rPr>
          <w:rFonts w:cs="Simplified Arabic" w:hint="cs"/>
          <w:sz w:val="28"/>
          <w:szCs w:val="28"/>
          <w:rtl/>
          <w:lang w:bidi="ar-MA"/>
        </w:rPr>
        <w:t>يمكن للمعهد أيضا أن:</w:t>
      </w:r>
    </w:p>
    <w:p w14:paraId="70507850" w14:textId="77777777" w:rsidR="00466F10" w:rsidRPr="0072651F" w:rsidRDefault="00466F10" w:rsidP="00466F10">
      <w:pPr>
        <w:ind w:left="707" w:hanging="2"/>
        <w:jc w:val="both"/>
        <w:rPr>
          <w:rFonts w:cs="Simplified Arabic"/>
          <w:sz w:val="28"/>
          <w:szCs w:val="28"/>
          <w:rtl/>
          <w:lang w:bidi="ar-MA"/>
        </w:rPr>
      </w:pPr>
      <w:r w:rsidRPr="0072651F">
        <w:rPr>
          <w:rFonts w:cs="Simplified Arabic" w:hint="cs"/>
          <w:sz w:val="28"/>
          <w:szCs w:val="28"/>
          <w:rtl/>
          <w:lang w:bidi="ar-MA"/>
        </w:rPr>
        <w:t>- ينظم تداريب و ندوات و ملتقيات و دورات التكوين المستمر لفائدة:</w:t>
      </w:r>
    </w:p>
    <w:p w14:paraId="5A247D70" w14:textId="77777777" w:rsidR="00466F10" w:rsidRPr="0072651F" w:rsidRDefault="00466F10" w:rsidP="00466F10">
      <w:pPr>
        <w:ind w:left="707" w:hanging="2"/>
        <w:jc w:val="both"/>
        <w:rPr>
          <w:rFonts w:cs="Simplified Arabic"/>
          <w:sz w:val="28"/>
          <w:szCs w:val="28"/>
          <w:rtl/>
          <w:lang w:bidi="ar-MA"/>
        </w:rPr>
      </w:pPr>
      <w:r w:rsidRPr="0072651F">
        <w:rPr>
          <w:rFonts w:cs="Simplified Arabic" w:hint="cs"/>
          <w:sz w:val="28"/>
          <w:szCs w:val="28"/>
          <w:rtl/>
          <w:lang w:bidi="ar-MA"/>
        </w:rPr>
        <w:t>أ) مستخدمي المؤسسات العمومية و الشبه العمومية و الخاصة المهتمة بميادين التكوين المذكورة أعلاه.</w:t>
      </w:r>
    </w:p>
    <w:p w14:paraId="44ED0C93" w14:textId="77777777" w:rsidR="00466F10" w:rsidRPr="0072651F" w:rsidRDefault="00466F10" w:rsidP="00466F10">
      <w:pPr>
        <w:ind w:left="707" w:hanging="2"/>
        <w:jc w:val="both"/>
        <w:rPr>
          <w:rFonts w:cs="Simplified Arabic"/>
          <w:sz w:val="28"/>
          <w:szCs w:val="28"/>
          <w:rtl/>
          <w:lang w:bidi="ar-MA"/>
        </w:rPr>
      </w:pPr>
      <w:r w:rsidRPr="0072651F">
        <w:rPr>
          <w:rFonts w:cs="Simplified Arabic" w:hint="cs"/>
          <w:sz w:val="28"/>
          <w:szCs w:val="28"/>
          <w:rtl/>
          <w:lang w:bidi="ar-MA"/>
        </w:rPr>
        <w:t>ب) الأشخاص الراغبين في الإندماج في الحياة العملية أو في الحصول على ترقية مهنية.</w:t>
      </w:r>
    </w:p>
    <w:p w14:paraId="550849E7" w14:textId="77777777" w:rsidR="00466F10" w:rsidRPr="0072651F" w:rsidRDefault="00466F10" w:rsidP="00466F10">
      <w:pPr>
        <w:ind w:left="707" w:hanging="2"/>
        <w:jc w:val="both"/>
        <w:rPr>
          <w:rFonts w:cs="Simplified Arabic"/>
          <w:sz w:val="28"/>
          <w:szCs w:val="28"/>
          <w:rtl/>
          <w:lang w:bidi="ar-MA"/>
        </w:rPr>
      </w:pPr>
      <w:r w:rsidRPr="0072651F">
        <w:rPr>
          <w:rFonts w:cs="Simplified Arabic" w:hint="cs"/>
          <w:sz w:val="28"/>
          <w:szCs w:val="28"/>
          <w:rtl/>
          <w:lang w:bidi="ar-MA"/>
        </w:rPr>
        <w:t>- يقوم بإعداد ووضع برامج في مجال البحث العلمي و التقني أو في برامج البحث سواء كانت جهوية، وطنية أو دولية، عمومية أو خاصة تهدف إلى تطوير الأنشطة المرتبطة باختصاصات المعهد.</w:t>
      </w:r>
    </w:p>
    <w:p w14:paraId="3A080F57" w14:textId="77777777" w:rsidR="00466F10" w:rsidRPr="0072651F" w:rsidRDefault="00466F10" w:rsidP="00466F10">
      <w:pPr>
        <w:ind w:left="707" w:hanging="2"/>
        <w:jc w:val="both"/>
        <w:rPr>
          <w:rFonts w:cs="Simplified Arabic"/>
          <w:sz w:val="28"/>
          <w:szCs w:val="28"/>
          <w:rtl/>
          <w:lang w:bidi="ar-MA"/>
        </w:rPr>
      </w:pPr>
      <w:r w:rsidRPr="0072651F">
        <w:rPr>
          <w:rFonts w:cs="Simplified Arabic" w:hint="cs"/>
          <w:sz w:val="28"/>
          <w:szCs w:val="28"/>
          <w:rtl/>
          <w:lang w:bidi="ar-MA"/>
        </w:rPr>
        <w:t>- يقوم بدراسات بطلب من الغير سواء كان قطاعا عموميا أو خاصا.</w:t>
      </w:r>
    </w:p>
    <w:p w14:paraId="62415013" w14:textId="77777777" w:rsidR="00466F10" w:rsidRPr="0072651F" w:rsidRDefault="00466F10" w:rsidP="00466F10">
      <w:pPr>
        <w:ind w:left="707" w:hanging="2"/>
        <w:jc w:val="both"/>
        <w:rPr>
          <w:rFonts w:cs="Simplified Arabic"/>
          <w:sz w:val="28"/>
          <w:szCs w:val="28"/>
          <w:rtl/>
          <w:lang w:bidi="ar-MA"/>
        </w:rPr>
      </w:pPr>
      <w:r w:rsidRPr="0072651F">
        <w:rPr>
          <w:rFonts w:cs="Simplified Arabic" w:hint="cs"/>
          <w:sz w:val="28"/>
          <w:szCs w:val="28"/>
          <w:rtl/>
          <w:lang w:bidi="ar-MA"/>
        </w:rPr>
        <w:t>باستثناء مهمة التكوين كل الأشغال الأخرى المتعلقة بالتكوين المستمر أو الخبرة أو الدراسات يمكن القيام بها بمقابل.</w:t>
      </w:r>
    </w:p>
    <w:p w14:paraId="7EA9D013" w14:textId="77777777" w:rsidR="00466F10" w:rsidRPr="0072651F" w:rsidRDefault="00466F10" w:rsidP="00466F10">
      <w:pPr>
        <w:ind w:left="707" w:hanging="2"/>
        <w:jc w:val="both"/>
        <w:rPr>
          <w:rFonts w:cs="Simplified Arabic"/>
          <w:sz w:val="28"/>
          <w:szCs w:val="28"/>
          <w:rtl/>
          <w:lang w:bidi="ar-MA"/>
        </w:rPr>
      </w:pPr>
      <w:r w:rsidRPr="0072651F">
        <w:rPr>
          <w:rFonts w:cs="Simplified Arabic" w:hint="cs"/>
          <w:sz w:val="28"/>
          <w:szCs w:val="28"/>
          <w:rtl/>
          <w:lang w:bidi="ar-MA"/>
        </w:rPr>
        <w:t>يمكن للمعهد، في إطار المهام المسندة إليه أن يقدم بموجب اتفاقيات خدمات بمقابل، وأن يحدث محاضن لمقاولات الابتكار و أن يستغل البراءات و التراخيص و أن يسوق منتجات أنشطته.</w:t>
      </w:r>
    </w:p>
    <w:p w14:paraId="53A06DAD" w14:textId="77777777" w:rsidR="00466F10" w:rsidRPr="0072651F" w:rsidRDefault="00466F10" w:rsidP="00466F10">
      <w:pPr>
        <w:ind w:left="707" w:hanging="2"/>
        <w:jc w:val="both"/>
        <w:rPr>
          <w:rFonts w:cs="Simplified Arabic"/>
          <w:sz w:val="28"/>
          <w:szCs w:val="28"/>
          <w:rtl/>
          <w:lang w:bidi="ar-MA"/>
        </w:rPr>
      </w:pPr>
      <w:r w:rsidRPr="0072651F">
        <w:rPr>
          <w:rFonts w:cs="Simplified Arabic" w:hint="cs"/>
          <w:b/>
          <w:bCs/>
          <w:sz w:val="28"/>
          <w:szCs w:val="28"/>
          <w:rtl/>
          <w:lang w:bidi="ar-MA"/>
        </w:rPr>
        <w:t>المادة 6</w:t>
      </w:r>
      <w:r w:rsidRPr="0072651F">
        <w:rPr>
          <w:rFonts w:cs="Simplified Arabic" w:hint="cs"/>
          <w:sz w:val="28"/>
          <w:szCs w:val="28"/>
          <w:rtl/>
          <w:lang w:bidi="ar-MA"/>
        </w:rPr>
        <w:t>: ينظم التكوين بالمعهد في أسلاك و مسالك و وحدات.</w:t>
      </w:r>
    </w:p>
    <w:p w14:paraId="4C9C5A97" w14:textId="77777777" w:rsidR="00466F10" w:rsidRPr="0072651F" w:rsidRDefault="00466F10" w:rsidP="00466F10">
      <w:pPr>
        <w:ind w:left="707" w:hanging="2"/>
        <w:jc w:val="both"/>
        <w:rPr>
          <w:rFonts w:cs="Simplified Arabic"/>
          <w:sz w:val="28"/>
          <w:szCs w:val="28"/>
          <w:rtl/>
          <w:lang w:bidi="ar-MA"/>
        </w:rPr>
      </w:pPr>
      <w:r w:rsidRPr="0072651F">
        <w:rPr>
          <w:rFonts w:cs="Simplified Arabic" w:hint="cs"/>
          <w:sz w:val="28"/>
          <w:szCs w:val="28"/>
          <w:rtl/>
          <w:lang w:bidi="ar-MA"/>
        </w:rPr>
        <w:t>و يتولى المعهد تحضير و تسليم الشهادات الوطنية التالية:</w:t>
      </w:r>
    </w:p>
    <w:p w14:paraId="254C3D68" w14:textId="77777777" w:rsidR="00466F10" w:rsidRPr="0072651F" w:rsidRDefault="00466F10" w:rsidP="00466F10">
      <w:pPr>
        <w:ind w:left="707" w:hanging="2"/>
        <w:jc w:val="both"/>
        <w:rPr>
          <w:rFonts w:cs="Simplified Arabic"/>
          <w:sz w:val="28"/>
          <w:szCs w:val="28"/>
          <w:rtl/>
          <w:lang w:bidi="ar-MA"/>
        </w:rPr>
      </w:pPr>
      <w:r w:rsidRPr="0072651F">
        <w:rPr>
          <w:rFonts w:cs="Simplified Arabic" w:hint="cs"/>
          <w:sz w:val="28"/>
          <w:szCs w:val="28"/>
          <w:rtl/>
          <w:lang w:bidi="ar-MA"/>
        </w:rPr>
        <w:t>*دبلوم السلك الأساسي؛</w:t>
      </w:r>
    </w:p>
    <w:p w14:paraId="78DC7D7E" w14:textId="77777777" w:rsidR="00466F10" w:rsidRPr="0072651F" w:rsidRDefault="00466F10" w:rsidP="00466F10">
      <w:pPr>
        <w:ind w:left="707" w:hanging="2"/>
        <w:jc w:val="both"/>
        <w:rPr>
          <w:rFonts w:cs="Simplified Arabic"/>
          <w:sz w:val="28"/>
          <w:szCs w:val="28"/>
          <w:rtl/>
          <w:lang w:bidi="ar-MA"/>
        </w:rPr>
      </w:pPr>
      <w:r w:rsidRPr="0072651F">
        <w:rPr>
          <w:rFonts w:cs="Simplified Arabic" w:hint="cs"/>
          <w:sz w:val="28"/>
          <w:szCs w:val="28"/>
          <w:rtl/>
          <w:lang w:bidi="ar-MA"/>
        </w:rPr>
        <w:t>*الماستر؛</w:t>
      </w:r>
    </w:p>
    <w:p w14:paraId="3DC74C40" w14:textId="77777777" w:rsidR="00466F10" w:rsidRPr="0072651F" w:rsidRDefault="00466F10" w:rsidP="00466F10">
      <w:pPr>
        <w:ind w:left="707" w:hanging="2"/>
        <w:jc w:val="both"/>
        <w:rPr>
          <w:rFonts w:cs="Simplified Arabic"/>
          <w:sz w:val="28"/>
          <w:szCs w:val="28"/>
          <w:rtl/>
          <w:lang w:bidi="ar-MA"/>
        </w:rPr>
      </w:pPr>
      <w:r w:rsidRPr="0072651F">
        <w:rPr>
          <w:rFonts w:cs="Simplified Arabic" w:hint="cs"/>
          <w:sz w:val="28"/>
          <w:szCs w:val="28"/>
          <w:rtl/>
          <w:lang w:bidi="ar-MA"/>
        </w:rPr>
        <w:t>*الماستر المتخصص؛</w:t>
      </w:r>
    </w:p>
    <w:p w14:paraId="21C5084C" w14:textId="77777777" w:rsidR="00466F10" w:rsidRPr="0072651F" w:rsidRDefault="00466F10" w:rsidP="00466F10">
      <w:pPr>
        <w:ind w:left="707" w:hanging="2"/>
        <w:jc w:val="both"/>
        <w:rPr>
          <w:sz w:val="28"/>
          <w:szCs w:val="28"/>
          <w:rtl/>
          <w:lang w:val="en-US" w:bidi="ar-MA"/>
        </w:rPr>
      </w:pPr>
      <w:r w:rsidRPr="0072651F">
        <w:rPr>
          <w:rFonts w:cs="Simplified Arabic" w:hint="cs"/>
          <w:sz w:val="28"/>
          <w:szCs w:val="28"/>
          <w:rtl/>
          <w:lang w:bidi="ar-MA"/>
        </w:rPr>
        <w:t>*الدكتوراه.</w:t>
      </w:r>
    </w:p>
    <w:p w14:paraId="1EDC054E" w14:textId="77777777" w:rsidR="00466F10" w:rsidRPr="0072651F" w:rsidRDefault="00466F10" w:rsidP="00466F10">
      <w:pPr>
        <w:rPr>
          <w:sz w:val="28"/>
          <w:szCs w:val="28"/>
          <w:rtl/>
          <w:lang w:val="en-US" w:bidi="ar-MA"/>
        </w:rPr>
      </w:pPr>
    </w:p>
    <w:p w14:paraId="79C455ED" w14:textId="77777777" w:rsidR="00466F10" w:rsidRPr="0072651F" w:rsidRDefault="00466F10" w:rsidP="00466F10">
      <w:pPr>
        <w:rPr>
          <w:sz w:val="28"/>
          <w:szCs w:val="28"/>
          <w:rtl/>
          <w:lang w:val="en-US" w:bidi="ar-MA"/>
        </w:rPr>
      </w:pPr>
    </w:p>
    <w:p w14:paraId="7C216812" w14:textId="77777777" w:rsidR="00466F10" w:rsidRPr="0072651F" w:rsidRDefault="00466F10" w:rsidP="00466F10">
      <w:pPr>
        <w:pStyle w:val="Titre3"/>
        <w:ind w:left="-2" w:firstLine="851"/>
        <w:rPr>
          <w:rFonts w:cs="Simplified Arabic"/>
          <w:sz w:val="28"/>
          <w:szCs w:val="28"/>
          <w:rtl/>
        </w:rPr>
      </w:pPr>
      <w:r w:rsidRPr="0072651F">
        <w:rPr>
          <w:rFonts w:cs="Simplified Arabic" w:hint="cs"/>
          <w:sz w:val="28"/>
          <w:szCs w:val="28"/>
          <w:rtl/>
        </w:rPr>
        <w:t>الفصل الثالث: أجهزة المؤسسة وهياكلها</w:t>
      </w:r>
    </w:p>
    <w:p w14:paraId="28A267DC" w14:textId="77777777" w:rsidR="00466F10" w:rsidRPr="0072651F" w:rsidRDefault="00466F10" w:rsidP="00466F10">
      <w:pPr>
        <w:ind w:left="-2" w:firstLine="142"/>
        <w:jc w:val="center"/>
        <w:rPr>
          <w:rFonts w:cs="Simplified Arabic"/>
          <w:b/>
          <w:bCs/>
          <w:sz w:val="28"/>
          <w:szCs w:val="28"/>
          <w:rtl/>
          <w:lang w:val="en-US"/>
        </w:rPr>
      </w:pPr>
      <w:r w:rsidRPr="0072651F">
        <w:rPr>
          <w:rFonts w:cs="Simplified Arabic" w:hint="cs"/>
          <w:b/>
          <w:bCs/>
          <w:sz w:val="28"/>
          <w:szCs w:val="28"/>
          <w:rtl/>
          <w:lang w:val="en-US"/>
        </w:rPr>
        <w:t>الفرع الأول: المدير والمديرون المساعدون والكاتب العام</w:t>
      </w:r>
    </w:p>
    <w:p w14:paraId="79773D5B" w14:textId="77777777" w:rsidR="00466F10" w:rsidRPr="0072651F" w:rsidRDefault="00466F10" w:rsidP="00466F10">
      <w:pPr>
        <w:ind w:left="720"/>
        <w:jc w:val="lowKashida"/>
        <w:rPr>
          <w:rFonts w:cs="Simplified Arabic"/>
          <w:sz w:val="28"/>
          <w:szCs w:val="28"/>
          <w:rtl/>
          <w:lang w:val="en-US" w:bidi="ar-MA"/>
        </w:rPr>
      </w:pPr>
      <w:r w:rsidRPr="0072651F">
        <w:rPr>
          <w:rFonts w:cs="Simplified Arabic" w:hint="cs"/>
          <w:b/>
          <w:bCs/>
          <w:sz w:val="28"/>
          <w:szCs w:val="28"/>
          <w:rtl/>
        </w:rPr>
        <w:t>المادة 7</w:t>
      </w:r>
      <w:r w:rsidRPr="0072651F">
        <w:rPr>
          <w:rFonts w:hint="cs"/>
          <w:sz w:val="28"/>
          <w:szCs w:val="28"/>
          <w:rtl/>
        </w:rPr>
        <w:t xml:space="preserve">:  </w:t>
      </w:r>
      <w:r w:rsidRPr="0072651F">
        <w:rPr>
          <w:rFonts w:cs="Simplified Arabic" w:hint="cs"/>
          <w:sz w:val="28"/>
          <w:szCs w:val="28"/>
          <w:rtl/>
        </w:rPr>
        <w:t>يتولى المدير تسيير المعهد وتنسيق جميع أنشطته و</w:t>
      </w:r>
      <w:r w:rsidRPr="0072651F">
        <w:rPr>
          <w:rFonts w:cs="Simplified Arabic" w:hint="cs"/>
          <w:sz w:val="28"/>
          <w:szCs w:val="28"/>
          <w:rtl/>
          <w:lang w:val="en-US" w:bidi="ar-MA"/>
        </w:rPr>
        <w:t>يرأس مجلس المؤسسة، ويحدد جدول أعماله.</w:t>
      </w:r>
    </w:p>
    <w:p w14:paraId="6E79D579" w14:textId="77777777" w:rsidR="00466F10" w:rsidRPr="0072651F" w:rsidRDefault="00466F10" w:rsidP="00466F10">
      <w:pPr>
        <w:numPr>
          <w:ilvl w:val="0"/>
          <w:numId w:val="10"/>
        </w:numPr>
        <w:tabs>
          <w:tab w:val="clear" w:pos="1080"/>
        </w:tabs>
        <w:ind w:left="1132" w:hanging="283"/>
        <w:jc w:val="lowKashida"/>
        <w:rPr>
          <w:rFonts w:cs="Simplified Arabic"/>
          <w:sz w:val="28"/>
          <w:szCs w:val="28"/>
          <w:lang w:val="en-US" w:bidi="ar-MA"/>
        </w:rPr>
      </w:pPr>
      <w:r w:rsidRPr="0072651F">
        <w:rPr>
          <w:rFonts w:cs="Simplified Arabic" w:hint="cs"/>
          <w:sz w:val="28"/>
          <w:szCs w:val="28"/>
          <w:rtl/>
          <w:lang w:val="en-US" w:bidi="ar-MA"/>
        </w:rPr>
        <w:t>يسير الأساتذة و الموظفين الإداريين و التقنيين المعينين بالمعهد؛</w:t>
      </w:r>
    </w:p>
    <w:p w14:paraId="52FF8841" w14:textId="77777777" w:rsidR="00466F10" w:rsidRPr="0072651F" w:rsidRDefault="00466F10" w:rsidP="00466F10">
      <w:pPr>
        <w:numPr>
          <w:ilvl w:val="0"/>
          <w:numId w:val="10"/>
        </w:numPr>
        <w:tabs>
          <w:tab w:val="clear" w:pos="1080"/>
        </w:tabs>
        <w:ind w:left="1132" w:hanging="283"/>
        <w:jc w:val="lowKashida"/>
        <w:rPr>
          <w:rFonts w:cs="Simplified Arabic"/>
          <w:sz w:val="28"/>
          <w:szCs w:val="28"/>
          <w:lang w:val="en-US" w:bidi="ar-MA"/>
        </w:rPr>
      </w:pPr>
      <w:r w:rsidRPr="0072651F">
        <w:rPr>
          <w:rFonts w:cs="Simplified Arabic" w:hint="cs"/>
          <w:sz w:val="28"/>
          <w:szCs w:val="28"/>
          <w:rtl/>
          <w:lang w:val="en-US" w:bidi="ar-MA"/>
        </w:rPr>
        <w:lastRenderedPageBreak/>
        <w:t>يسهر على حسن سير الدراسات وأعمال مراقبة المعلومات ويتخذ جميع التدابير اللازمة لهذه الغاية؛</w:t>
      </w:r>
    </w:p>
    <w:p w14:paraId="301B04D9" w14:textId="77777777" w:rsidR="00466F10" w:rsidRPr="0072651F" w:rsidRDefault="00466F10" w:rsidP="00466F10">
      <w:pPr>
        <w:numPr>
          <w:ilvl w:val="0"/>
          <w:numId w:val="10"/>
        </w:numPr>
        <w:tabs>
          <w:tab w:val="clear" w:pos="1080"/>
        </w:tabs>
        <w:ind w:left="1132" w:hanging="283"/>
        <w:jc w:val="lowKashida"/>
        <w:rPr>
          <w:rFonts w:cs="Simplified Arabic"/>
          <w:sz w:val="28"/>
          <w:szCs w:val="28"/>
          <w:rtl/>
          <w:lang w:val="en-US" w:bidi="ar-MA"/>
        </w:rPr>
      </w:pPr>
      <w:r w:rsidRPr="0072651F">
        <w:rPr>
          <w:rFonts w:cs="Simplified Arabic" w:hint="cs"/>
          <w:sz w:val="28"/>
          <w:szCs w:val="28"/>
          <w:rtl/>
          <w:lang w:val="en-US" w:bidi="ar-MA"/>
        </w:rPr>
        <w:t>يتفاوض في شأن اتفاقات واتفاقيات التعاون التي تعرض على مجلس المؤسسة للمصادقة عليها؛</w:t>
      </w:r>
    </w:p>
    <w:p w14:paraId="1795CD81" w14:textId="77777777" w:rsidR="00466F10" w:rsidRPr="0072651F" w:rsidRDefault="00466F10" w:rsidP="00466F10">
      <w:pPr>
        <w:numPr>
          <w:ilvl w:val="0"/>
          <w:numId w:val="10"/>
        </w:numPr>
        <w:tabs>
          <w:tab w:val="clear" w:pos="1080"/>
        </w:tabs>
        <w:ind w:left="1132" w:hanging="283"/>
        <w:jc w:val="lowKashida"/>
        <w:rPr>
          <w:rFonts w:cs="Simplified Arabic"/>
          <w:sz w:val="28"/>
          <w:szCs w:val="28"/>
          <w:lang w:val="en-US" w:bidi="ar-MA"/>
        </w:rPr>
      </w:pPr>
      <w:r w:rsidRPr="0072651F">
        <w:rPr>
          <w:rFonts w:cs="Simplified Arabic" w:hint="cs"/>
          <w:sz w:val="28"/>
          <w:szCs w:val="28"/>
          <w:rtl/>
          <w:lang w:val="en-US" w:bidi="ar-MA"/>
        </w:rPr>
        <w:t>يسهر عل</w:t>
      </w:r>
      <w:r w:rsidRPr="0072651F">
        <w:rPr>
          <w:rFonts w:cs="Simplified Arabic" w:hint="eastAsia"/>
          <w:sz w:val="28"/>
          <w:szCs w:val="28"/>
          <w:rtl/>
          <w:lang w:val="en-US" w:bidi="ar-MA"/>
        </w:rPr>
        <w:t>ى</w:t>
      </w:r>
      <w:r w:rsidRPr="0072651F">
        <w:rPr>
          <w:rFonts w:cs="Simplified Arabic" w:hint="cs"/>
          <w:sz w:val="28"/>
          <w:szCs w:val="28"/>
          <w:rtl/>
          <w:lang w:val="en-US" w:bidi="ar-MA"/>
        </w:rPr>
        <w:t xml:space="preserve"> احترام النصوص التشريعية والتنظيمية الجاري بها العمل والنظام الداخلي داخل حرم المؤسسة ويجوز له أن يتخذ جميع التدابير التي تستلزمها الظروف.</w:t>
      </w:r>
    </w:p>
    <w:p w14:paraId="68F98B14" w14:textId="77777777" w:rsidR="00466F10" w:rsidRPr="0072651F" w:rsidRDefault="00466F10" w:rsidP="00466F10">
      <w:pPr>
        <w:ind w:left="707"/>
        <w:jc w:val="lowKashida"/>
        <w:rPr>
          <w:rFonts w:cs="Simplified Arabic"/>
          <w:sz w:val="28"/>
          <w:szCs w:val="28"/>
          <w:rtl/>
        </w:rPr>
      </w:pPr>
      <w:r w:rsidRPr="0072651F">
        <w:rPr>
          <w:rFonts w:cs="Simplified Arabic" w:hint="cs"/>
          <w:b/>
          <w:bCs/>
          <w:sz w:val="28"/>
          <w:szCs w:val="28"/>
          <w:rtl/>
        </w:rPr>
        <w:t>المادة 8</w:t>
      </w:r>
      <w:r w:rsidRPr="0072651F">
        <w:rPr>
          <w:rFonts w:cs="Simplified Arabic" w:hint="cs"/>
          <w:sz w:val="28"/>
          <w:szCs w:val="28"/>
          <w:rtl/>
        </w:rPr>
        <w:t xml:space="preserve">:  </w:t>
      </w:r>
      <w:r w:rsidRPr="0072651F">
        <w:rPr>
          <w:rFonts w:cs="Simplified Arabic" w:hint="cs"/>
          <w:sz w:val="28"/>
          <w:szCs w:val="28"/>
          <w:rtl/>
          <w:lang w:val="en-US" w:bidi="ar-MA"/>
        </w:rPr>
        <w:t>يؤازر المدير المديرون المساعدون والكاتب العام، وتحدد اختصاصاتهم طبقا للنص القانوني المنظم للمعهد ومقتضيات القانون رقم 01.00 و النصوص المتخذة لتطبيقه.</w:t>
      </w:r>
    </w:p>
    <w:p w14:paraId="48596777" w14:textId="77777777" w:rsidR="00466F10" w:rsidRPr="0072651F" w:rsidRDefault="00466F10" w:rsidP="00466F10">
      <w:pPr>
        <w:ind w:left="423" w:firstLine="142"/>
        <w:rPr>
          <w:rFonts w:cs="Simplified Arabic"/>
          <w:b/>
          <w:bCs/>
          <w:sz w:val="28"/>
          <w:szCs w:val="28"/>
          <w:rtl/>
          <w:lang w:val="en-US"/>
        </w:rPr>
      </w:pPr>
      <w:r w:rsidRPr="0072651F">
        <w:rPr>
          <w:rFonts w:hint="cs"/>
          <w:b/>
          <w:bCs/>
          <w:sz w:val="28"/>
          <w:szCs w:val="28"/>
          <w:rtl/>
          <w:lang w:val="en-US"/>
        </w:rPr>
        <w:t xml:space="preserve">        </w:t>
      </w:r>
      <w:r w:rsidRPr="0072651F">
        <w:rPr>
          <w:rFonts w:cs="Simplified Arabic" w:hint="cs"/>
          <w:b/>
          <w:bCs/>
          <w:sz w:val="28"/>
          <w:szCs w:val="28"/>
          <w:rtl/>
          <w:lang w:val="en-US"/>
        </w:rPr>
        <w:t>الفرع الثاني: مجلس المؤسسة واللجان الدائمة المحدثة في حظيرته</w:t>
      </w:r>
    </w:p>
    <w:p w14:paraId="28E31AF8" w14:textId="77777777" w:rsidR="00466F10" w:rsidRPr="0072651F" w:rsidRDefault="00466F10" w:rsidP="00466F10">
      <w:pPr>
        <w:ind w:left="707"/>
        <w:jc w:val="both"/>
        <w:rPr>
          <w:rFonts w:cs="Simplified Arabic"/>
          <w:b/>
          <w:bCs/>
          <w:sz w:val="28"/>
          <w:szCs w:val="28"/>
          <w:rtl/>
        </w:rPr>
      </w:pPr>
      <w:r w:rsidRPr="0072651F">
        <w:rPr>
          <w:rFonts w:cs="Simplified Arabic" w:hint="cs"/>
          <w:b/>
          <w:bCs/>
          <w:sz w:val="28"/>
          <w:szCs w:val="28"/>
          <w:rtl/>
        </w:rPr>
        <w:t>المادة 9</w:t>
      </w:r>
      <w:r w:rsidRPr="0072651F">
        <w:rPr>
          <w:rFonts w:cs="Simplified Arabic" w:hint="cs"/>
          <w:sz w:val="28"/>
          <w:szCs w:val="28"/>
          <w:rtl/>
        </w:rPr>
        <w:t>: يتوفر المعهد على مجلس للمؤسسة طبقا لأحكام القانون 01.00، ويتألف من أعضاء بحكم القانون، ومن ممثلين منتخبين عن الأساتذة وعن الموظفين الإداريين والتقنيين وممثلين منتخبين عن الطلبة، وكذا شخصيات من خارج المؤسسة.</w:t>
      </w:r>
    </w:p>
    <w:p w14:paraId="2B8E74A9" w14:textId="77777777" w:rsidR="00466F10" w:rsidRPr="0072651F" w:rsidRDefault="00466F10" w:rsidP="00466F10">
      <w:pPr>
        <w:ind w:left="707" w:firstLine="566"/>
        <w:jc w:val="both"/>
        <w:rPr>
          <w:rFonts w:cs="Simplified Arabic"/>
          <w:sz w:val="28"/>
          <w:szCs w:val="28"/>
        </w:rPr>
      </w:pPr>
      <w:r w:rsidRPr="0072651F">
        <w:rPr>
          <w:rFonts w:cs="Simplified Arabic"/>
          <w:sz w:val="28"/>
          <w:szCs w:val="28"/>
          <w:rtl/>
        </w:rPr>
        <w:t xml:space="preserve">يجتمع </w:t>
      </w:r>
      <w:r w:rsidRPr="0072651F">
        <w:rPr>
          <w:rFonts w:cs="Simplified Arabic" w:hint="cs"/>
          <w:sz w:val="28"/>
          <w:szCs w:val="28"/>
          <w:rtl/>
        </w:rPr>
        <w:t>هذا المجلس</w:t>
      </w:r>
      <w:r w:rsidRPr="0072651F">
        <w:rPr>
          <w:rFonts w:cs="Simplified Arabic"/>
          <w:sz w:val="28"/>
          <w:szCs w:val="28"/>
          <w:rtl/>
        </w:rPr>
        <w:t xml:space="preserve"> بدعوة يوجهها رئيسه </w:t>
      </w:r>
      <w:r w:rsidRPr="0072651F">
        <w:rPr>
          <w:rFonts w:cs="Simplified Arabic" w:hint="cs"/>
          <w:sz w:val="28"/>
          <w:szCs w:val="28"/>
          <w:rtl/>
        </w:rPr>
        <w:t>ثلاث مرات على الأقل سنويا و</w:t>
      </w:r>
      <w:r w:rsidRPr="0072651F">
        <w:rPr>
          <w:rFonts w:cs="Simplified Arabic"/>
          <w:sz w:val="28"/>
          <w:szCs w:val="28"/>
          <w:rtl/>
        </w:rPr>
        <w:t>كلما دعت الظروف إلى ذلك، كما يجتمع في شكل مجلس تأديبي كلما دعت الحاجة إلى ذلك.</w:t>
      </w:r>
    </w:p>
    <w:p w14:paraId="131E45B3" w14:textId="77777777" w:rsidR="00466F10" w:rsidRPr="0072651F" w:rsidRDefault="00466F10" w:rsidP="00466F10">
      <w:pPr>
        <w:ind w:left="707" w:firstLine="566"/>
        <w:jc w:val="both"/>
        <w:rPr>
          <w:rFonts w:cs="Simplified Arabic"/>
          <w:sz w:val="28"/>
          <w:szCs w:val="28"/>
          <w:rtl/>
        </w:rPr>
      </w:pPr>
      <w:r w:rsidRPr="0072651F">
        <w:rPr>
          <w:rFonts w:cs="Simplified Arabic"/>
          <w:sz w:val="28"/>
          <w:szCs w:val="28"/>
          <w:rtl/>
        </w:rPr>
        <w:t>كل عضو ب</w:t>
      </w:r>
      <w:r w:rsidRPr="0072651F">
        <w:rPr>
          <w:rFonts w:cs="Simplified Arabic" w:hint="cs"/>
          <w:sz w:val="28"/>
          <w:szCs w:val="28"/>
          <w:rtl/>
        </w:rPr>
        <w:t xml:space="preserve">هذا </w:t>
      </w:r>
      <w:r w:rsidRPr="0072651F">
        <w:rPr>
          <w:rFonts w:cs="Simplified Arabic"/>
          <w:sz w:val="28"/>
          <w:szCs w:val="28"/>
          <w:rtl/>
        </w:rPr>
        <w:t>المجلس(أو المجلس التأديببي) ملزم بسرية المداولات.</w:t>
      </w:r>
    </w:p>
    <w:p w14:paraId="0B649063" w14:textId="77777777" w:rsidR="00466F10" w:rsidRPr="0072651F" w:rsidRDefault="00466F10" w:rsidP="00466F10">
      <w:pPr>
        <w:pStyle w:val="Titre4"/>
        <w:ind w:left="720"/>
        <w:jc w:val="lowKashida"/>
        <w:rPr>
          <w:rFonts w:cs="Simplified Arabic"/>
          <w:sz w:val="28"/>
          <w:szCs w:val="28"/>
          <w:u w:val="none"/>
          <w:rtl/>
        </w:rPr>
      </w:pPr>
      <w:r w:rsidRPr="0072651F">
        <w:rPr>
          <w:rFonts w:cs="Simplified Arabic" w:hint="cs"/>
          <w:b/>
          <w:bCs/>
          <w:sz w:val="28"/>
          <w:szCs w:val="28"/>
          <w:u w:val="none"/>
          <w:rtl/>
        </w:rPr>
        <w:t>المادة 10</w:t>
      </w:r>
      <w:r w:rsidRPr="0072651F">
        <w:rPr>
          <w:rFonts w:cs="Simplified Arabic" w:hint="cs"/>
          <w:sz w:val="28"/>
          <w:szCs w:val="28"/>
          <w:u w:val="none"/>
          <w:rtl/>
        </w:rPr>
        <w:t>: يحدث المجلس في حظيرته لجانا دائمة خلال الاجتماع الأول الموالي لانتخاب أعضائه، ويتعلق الأمر باللجان الخمسة التالية:</w:t>
      </w:r>
    </w:p>
    <w:p w14:paraId="2C03EDD3" w14:textId="77777777" w:rsidR="00466F10" w:rsidRPr="0072651F" w:rsidRDefault="00466F10" w:rsidP="00466F10">
      <w:pPr>
        <w:pStyle w:val="En-tte"/>
        <w:tabs>
          <w:tab w:val="clear" w:pos="4153"/>
          <w:tab w:val="clear" w:pos="8306"/>
        </w:tabs>
        <w:ind w:left="720"/>
        <w:jc w:val="both"/>
        <w:rPr>
          <w:rFonts w:cs="Simplified Arabic"/>
          <w:sz w:val="28"/>
          <w:szCs w:val="28"/>
          <w:rtl/>
          <w:lang w:val="en-US" w:bidi="ar-MA"/>
        </w:rPr>
      </w:pPr>
    </w:p>
    <w:p w14:paraId="2DC7728C" w14:textId="77777777" w:rsidR="00466F10" w:rsidRPr="0072651F" w:rsidRDefault="00466F10" w:rsidP="00466F10">
      <w:pPr>
        <w:pStyle w:val="En-tte"/>
        <w:numPr>
          <w:ilvl w:val="0"/>
          <w:numId w:val="11"/>
        </w:numPr>
        <w:tabs>
          <w:tab w:val="clear" w:pos="4153"/>
          <w:tab w:val="clear" w:pos="8306"/>
        </w:tabs>
        <w:ind w:left="1132" w:hanging="283"/>
        <w:jc w:val="both"/>
        <w:rPr>
          <w:rFonts w:cs="Simplified Arabic"/>
          <w:sz w:val="28"/>
          <w:szCs w:val="28"/>
          <w:lang w:bidi="ar-MA"/>
        </w:rPr>
      </w:pPr>
      <w:r w:rsidRPr="0072651F">
        <w:rPr>
          <w:rFonts w:cs="Simplified Arabic" w:hint="cs"/>
          <w:b/>
          <w:bCs/>
          <w:sz w:val="28"/>
          <w:szCs w:val="28"/>
          <w:rtl/>
        </w:rPr>
        <w:t>لجنة البحث؛</w:t>
      </w:r>
      <w:r w:rsidRPr="0072651F">
        <w:rPr>
          <w:rFonts w:cs="Simplified Arabic" w:hint="cs"/>
          <w:sz w:val="28"/>
          <w:szCs w:val="28"/>
          <w:rtl/>
        </w:rPr>
        <w:t xml:space="preserve"> </w:t>
      </w:r>
    </w:p>
    <w:p w14:paraId="578235DB" w14:textId="77777777" w:rsidR="00466F10" w:rsidRPr="0072651F" w:rsidRDefault="00466F10" w:rsidP="00466F10">
      <w:pPr>
        <w:pStyle w:val="En-tte"/>
        <w:numPr>
          <w:ilvl w:val="0"/>
          <w:numId w:val="11"/>
        </w:numPr>
        <w:tabs>
          <w:tab w:val="clear" w:pos="4153"/>
          <w:tab w:val="clear" w:pos="8306"/>
        </w:tabs>
        <w:ind w:left="1132" w:hanging="283"/>
        <w:jc w:val="both"/>
        <w:rPr>
          <w:rFonts w:cs="Simplified Arabic"/>
          <w:sz w:val="28"/>
          <w:szCs w:val="28"/>
          <w:rtl/>
          <w:lang w:bidi="ar-MA"/>
        </w:rPr>
      </w:pPr>
      <w:r w:rsidRPr="0072651F">
        <w:rPr>
          <w:rFonts w:cs="Simplified Arabic" w:hint="cs"/>
          <w:b/>
          <w:bCs/>
          <w:sz w:val="28"/>
          <w:szCs w:val="28"/>
          <w:rtl/>
        </w:rPr>
        <w:t>لجنة الشؤون البيداغوجية</w:t>
      </w:r>
      <w:r w:rsidRPr="0072651F">
        <w:rPr>
          <w:rFonts w:cs="Simplified Arabic" w:hint="cs"/>
          <w:sz w:val="28"/>
          <w:szCs w:val="28"/>
          <w:rtl/>
        </w:rPr>
        <w:t xml:space="preserve">؛ </w:t>
      </w:r>
    </w:p>
    <w:p w14:paraId="3958F9F6" w14:textId="77777777" w:rsidR="00466F10" w:rsidRPr="0072651F" w:rsidRDefault="00466F10" w:rsidP="00466F10">
      <w:pPr>
        <w:pStyle w:val="En-tte"/>
        <w:numPr>
          <w:ilvl w:val="0"/>
          <w:numId w:val="11"/>
        </w:numPr>
        <w:tabs>
          <w:tab w:val="clear" w:pos="4153"/>
          <w:tab w:val="clear" w:pos="8306"/>
        </w:tabs>
        <w:ind w:left="1132" w:hanging="283"/>
        <w:jc w:val="both"/>
        <w:rPr>
          <w:rFonts w:cs="Simplified Arabic"/>
          <w:sz w:val="28"/>
          <w:szCs w:val="28"/>
          <w:rtl/>
          <w:lang w:bidi="ar-MA"/>
        </w:rPr>
      </w:pPr>
      <w:r w:rsidRPr="0072651F">
        <w:rPr>
          <w:rFonts w:cs="Simplified Arabic" w:hint="cs"/>
          <w:b/>
          <w:bCs/>
          <w:sz w:val="28"/>
          <w:szCs w:val="28"/>
          <w:rtl/>
        </w:rPr>
        <w:t>لجنة تتبع الميزانية</w:t>
      </w:r>
      <w:r w:rsidRPr="0072651F">
        <w:rPr>
          <w:rFonts w:cs="Simplified Arabic" w:hint="cs"/>
          <w:sz w:val="28"/>
          <w:szCs w:val="28"/>
          <w:rtl/>
        </w:rPr>
        <w:t xml:space="preserve">؛  </w:t>
      </w:r>
    </w:p>
    <w:p w14:paraId="257A1F52" w14:textId="77777777" w:rsidR="00466F10" w:rsidRPr="0072651F" w:rsidRDefault="00466F10" w:rsidP="00466F10">
      <w:pPr>
        <w:pStyle w:val="En-tte"/>
        <w:numPr>
          <w:ilvl w:val="0"/>
          <w:numId w:val="11"/>
        </w:numPr>
        <w:tabs>
          <w:tab w:val="clear" w:pos="4153"/>
          <w:tab w:val="clear" w:pos="8306"/>
        </w:tabs>
        <w:ind w:left="1132" w:hanging="283"/>
        <w:jc w:val="both"/>
        <w:rPr>
          <w:rFonts w:cs="Simplified Arabic"/>
          <w:sz w:val="28"/>
          <w:szCs w:val="28"/>
          <w:rtl/>
        </w:rPr>
      </w:pPr>
      <w:r w:rsidRPr="0072651F">
        <w:rPr>
          <w:rFonts w:cs="Simplified Arabic" w:hint="cs"/>
          <w:b/>
          <w:bCs/>
          <w:sz w:val="28"/>
          <w:szCs w:val="28"/>
          <w:rtl/>
        </w:rPr>
        <w:t>لجنة التكوين المستمر والشراكة</w:t>
      </w:r>
      <w:r w:rsidRPr="0072651F">
        <w:rPr>
          <w:rFonts w:cs="Simplified Arabic" w:hint="cs"/>
          <w:sz w:val="28"/>
          <w:szCs w:val="28"/>
          <w:rtl/>
        </w:rPr>
        <w:t>؛</w:t>
      </w:r>
    </w:p>
    <w:p w14:paraId="5910552B" w14:textId="77777777" w:rsidR="00466F10" w:rsidRPr="0072651F" w:rsidRDefault="00466F10" w:rsidP="00466F10">
      <w:pPr>
        <w:pStyle w:val="En-tte"/>
        <w:numPr>
          <w:ilvl w:val="0"/>
          <w:numId w:val="11"/>
        </w:numPr>
        <w:tabs>
          <w:tab w:val="clear" w:pos="4153"/>
          <w:tab w:val="clear" w:pos="8306"/>
        </w:tabs>
        <w:ind w:left="1132" w:hanging="283"/>
        <w:jc w:val="both"/>
        <w:rPr>
          <w:rFonts w:cs="Simplified Arabic"/>
          <w:sz w:val="28"/>
          <w:szCs w:val="28"/>
          <w:rtl/>
          <w:lang w:bidi="ar-MA"/>
        </w:rPr>
      </w:pPr>
      <w:r w:rsidRPr="0072651F">
        <w:rPr>
          <w:rFonts w:cs="Simplified Arabic" w:hint="cs"/>
          <w:b/>
          <w:bCs/>
          <w:sz w:val="28"/>
          <w:szCs w:val="28"/>
          <w:rtl/>
        </w:rPr>
        <w:t>لجنة النشر.</w:t>
      </w:r>
    </w:p>
    <w:p w14:paraId="62A03E4B" w14:textId="77777777" w:rsidR="00466F10" w:rsidRPr="0072651F" w:rsidRDefault="00466F10" w:rsidP="00466F10">
      <w:pPr>
        <w:pStyle w:val="En-tte"/>
        <w:tabs>
          <w:tab w:val="clear" w:pos="4153"/>
          <w:tab w:val="clear" w:pos="8306"/>
        </w:tabs>
        <w:ind w:left="720"/>
        <w:jc w:val="both"/>
        <w:rPr>
          <w:rFonts w:cs="Simplified Arabic"/>
          <w:sz w:val="28"/>
          <w:szCs w:val="28"/>
          <w:rtl/>
        </w:rPr>
      </w:pPr>
      <w:r w:rsidRPr="0072651F">
        <w:rPr>
          <w:rFonts w:cs="Simplified Arabic" w:hint="cs"/>
          <w:sz w:val="28"/>
          <w:szCs w:val="28"/>
          <w:rtl/>
        </w:rPr>
        <w:t>ويمكن إحداث لجان دائمة أخرى تحت أي مسمى.</w:t>
      </w:r>
    </w:p>
    <w:p w14:paraId="38829DC3" w14:textId="77777777" w:rsidR="00466F10" w:rsidRPr="0072651F" w:rsidRDefault="00466F10" w:rsidP="00466F10">
      <w:pPr>
        <w:pStyle w:val="En-tte"/>
        <w:tabs>
          <w:tab w:val="clear" w:pos="4153"/>
          <w:tab w:val="clear" w:pos="8306"/>
        </w:tabs>
        <w:ind w:left="720"/>
        <w:jc w:val="both"/>
        <w:rPr>
          <w:rFonts w:cs="Simplified Arabic"/>
          <w:sz w:val="28"/>
          <w:szCs w:val="28"/>
          <w:rtl/>
        </w:rPr>
      </w:pPr>
      <w:r w:rsidRPr="0072651F">
        <w:rPr>
          <w:rFonts w:cs="Simplified Arabic" w:hint="cs"/>
          <w:b/>
          <w:bCs/>
          <w:sz w:val="28"/>
          <w:szCs w:val="28"/>
          <w:rtl/>
        </w:rPr>
        <w:t>المادة</w:t>
      </w:r>
      <w:r w:rsidRPr="0072651F">
        <w:rPr>
          <w:rFonts w:cs="Simplified Arabic" w:hint="cs"/>
          <w:b/>
          <w:bCs/>
          <w:sz w:val="28"/>
          <w:szCs w:val="28"/>
          <w:rtl/>
          <w:lang w:bidi="ar-MA"/>
        </w:rPr>
        <w:t xml:space="preserve"> </w:t>
      </w:r>
      <w:r w:rsidRPr="0072651F">
        <w:rPr>
          <w:rFonts w:cs="Simplified Arabic" w:hint="cs"/>
          <w:b/>
          <w:bCs/>
          <w:sz w:val="28"/>
          <w:szCs w:val="28"/>
          <w:rtl/>
        </w:rPr>
        <w:t>11</w:t>
      </w:r>
      <w:r w:rsidRPr="0072651F">
        <w:rPr>
          <w:rFonts w:cs="Simplified Arabic" w:hint="cs"/>
          <w:sz w:val="28"/>
          <w:szCs w:val="28"/>
          <w:rtl/>
        </w:rPr>
        <w:t>: يرأس كل لجنة دائمة منسق يعينه مجلس المؤسسة من بين أعضائه بالتراضي. وفي حالة عدم التوصل إلى ذلك، يتم هذا التعيين عن طريق الاقتراع السري.</w:t>
      </w:r>
    </w:p>
    <w:p w14:paraId="05EB0581" w14:textId="77777777" w:rsidR="00466F10" w:rsidRPr="0072651F" w:rsidRDefault="00466F10" w:rsidP="00466F10">
      <w:pPr>
        <w:pStyle w:val="En-tte"/>
        <w:tabs>
          <w:tab w:val="clear" w:pos="4153"/>
          <w:tab w:val="clear" w:pos="8306"/>
        </w:tabs>
        <w:ind w:left="720"/>
        <w:jc w:val="both"/>
        <w:rPr>
          <w:rFonts w:cs="Simplified Arabic"/>
          <w:sz w:val="28"/>
          <w:szCs w:val="28"/>
          <w:rtl/>
        </w:rPr>
      </w:pPr>
      <w:r w:rsidRPr="0072651F">
        <w:rPr>
          <w:rFonts w:cs="Simplified Arabic" w:hint="cs"/>
          <w:sz w:val="28"/>
          <w:szCs w:val="28"/>
          <w:rtl/>
        </w:rPr>
        <w:t>ولا يمكن للمنسق أن يتولى رئاسة أكثر من لجنة دائمة واحدة</w:t>
      </w:r>
      <w:r w:rsidRPr="0072651F">
        <w:rPr>
          <w:rFonts w:cs="Simplified Arabic" w:hint="cs"/>
          <w:b/>
          <w:bCs/>
          <w:sz w:val="28"/>
          <w:szCs w:val="28"/>
          <w:rtl/>
        </w:rPr>
        <w:t>.</w:t>
      </w:r>
      <w:r w:rsidRPr="0072651F">
        <w:rPr>
          <w:rFonts w:cs="Simplified Arabic" w:hint="cs"/>
          <w:sz w:val="28"/>
          <w:szCs w:val="28"/>
          <w:rtl/>
        </w:rPr>
        <w:t xml:space="preserve"> ويعهد إلى أحد أعضاء اللجنة القيام بمهمة مقرر لها.</w:t>
      </w:r>
    </w:p>
    <w:p w14:paraId="243EDA2A" w14:textId="77777777" w:rsidR="00466F10" w:rsidRPr="0072651F" w:rsidRDefault="00466F10" w:rsidP="00466F10">
      <w:pPr>
        <w:pStyle w:val="En-tte"/>
        <w:tabs>
          <w:tab w:val="clear" w:pos="4153"/>
          <w:tab w:val="clear" w:pos="8306"/>
        </w:tabs>
        <w:ind w:left="720"/>
        <w:jc w:val="both"/>
        <w:rPr>
          <w:rFonts w:cs="Simplified Arabic"/>
          <w:sz w:val="28"/>
          <w:szCs w:val="28"/>
          <w:rtl/>
        </w:rPr>
      </w:pPr>
      <w:r w:rsidRPr="0072651F">
        <w:rPr>
          <w:rFonts w:cs="Simplified Arabic" w:hint="cs"/>
          <w:b/>
          <w:bCs/>
          <w:sz w:val="28"/>
          <w:szCs w:val="28"/>
          <w:rtl/>
        </w:rPr>
        <w:t>المادة 12</w:t>
      </w:r>
      <w:r w:rsidRPr="0072651F">
        <w:rPr>
          <w:rFonts w:cs="Simplified Arabic" w:hint="cs"/>
          <w:sz w:val="28"/>
          <w:szCs w:val="28"/>
          <w:rtl/>
        </w:rPr>
        <w:t>: ينبغي أن لا يقل عدد أعضاء كل لجنة عن ثلاثة ولا يفوق تسعة، ولا يجوز لأي عضو أن يشارك في أكثر من لجنتين دائمتين.</w:t>
      </w:r>
    </w:p>
    <w:p w14:paraId="1A444EDB" w14:textId="77777777" w:rsidR="00466F10" w:rsidRPr="0072651F" w:rsidRDefault="00466F10" w:rsidP="00466F10">
      <w:pPr>
        <w:pStyle w:val="En-tte"/>
        <w:tabs>
          <w:tab w:val="clear" w:pos="4153"/>
          <w:tab w:val="clear" w:pos="8306"/>
        </w:tabs>
        <w:ind w:left="720"/>
        <w:jc w:val="both"/>
        <w:rPr>
          <w:rFonts w:cs="Simplified Arabic"/>
          <w:sz w:val="28"/>
          <w:szCs w:val="28"/>
          <w:rtl/>
        </w:rPr>
      </w:pPr>
      <w:r w:rsidRPr="0072651F">
        <w:rPr>
          <w:rFonts w:cs="Simplified Arabic" w:hint="cs"/>
          <w:sz w:val="28"/>
          <w:szCs w:val="28"/>
          <w:rtl/>
        </w:rPr>
        <w:t>غير أنه لكل عضو الحق في حضور جلسات جميع اللجان. ويمكنه إبداء آرائه بصفة استشارية بعد استئذان منسق اللجنة.</w:t>
      </w:r>
    </w:p>
    <w:p w14:paraId="4991F9FB" w14:textId="77777777" w:rsidR="00466F10" w:rsidRPr="0072651F" w:rsidRDefault="00466F10" w:rsidP="00466F10">
      <w:pPr>
        <w:pStyle w:val="En-tte"/>
        <w:tabs>
          <w:tab w:val="clear" w:pos="4153"/>
          <w:tab w:val="clear" w:pos="8306"/>
        </w:tabs>
        <w:ind w:left="720"/>
        <w:jc w:val="both"/>
        <w:rPr>
          <w:rFonts w:cs="Simplified Arabic"/>
          <w:sz w:val="28"/>
          <w:szCs w:val="28"/>
          <w:rtl/>
        </w:rPr>
      </w:pPr>
      <w:r w:rsidRPr="0072651F">
        <w:rPr>
          <w:rFonts w:cs="Simplified Arabic" w:hint="cs"/>
          <w:b/>
          <w:bCs/>
          <w:sz w:val="28"/>
          <w:szCs w:val="28"/>
          <w:rtl/>
        </w:rPr>
        <w:t>المادة 13</w:t>
      </w:r>
      <w:r w:rsidRPr="0072651F">
        <w:rPr>
          <w:rFonts w:cs="Simplified Arabic" w:hint="cs"/>
          <w:sz w:val="28"/>
          <w:szCs w:val="28"/>
          <w:rtl/>
        </w:rPr>
        <w:t xml:space="preserve">: تستعين اللجان في ممارسة مهامها بموظفين من المؤسسة بناء على طلب من منسقيها. </w:t>
      </w:r>
    </w:p>
    <w:p w14:paraId="002FE489" w14:textId="77777777" w:rsidR="00466F10" w:rsidRPr="0072651F" w:rsidRDefault="00466F10" w:rsidP="00466F10">
      <w:pPr>
        <w:pStyle w:val="En-tte"/>
        <w:tabs>
          <w:tab w:val="clear" w:pos="4153"/>
          <w:tab w:val="clear" w:pos="8306"/>
        </w:tabs>
        <w:ind w:left="720"/>
        <w:jc w:val="both"/>
        <w:rPr>
          <w:rFonts w:cs="Simplified Arabic"/>
          <w:sz w:val="28"/>
          <w:szCs w:val="28"/>
          <w:rtl/>
        </w:rPr>
      </w:pPr>
      <w:r w:rsidRPr="0072651F">
        <w:rPr>
          <w:rFonts w:cs="Simplified Arabic" w:hint="cs"/>
          <w:sz w:val="28"/>
          <w:szCs w:val="28"/>
          <w:rtl/>
        </w:rPr>
        <w:lastRenderedPageBreak/>
        <w:t xml:space="preserve">كما يمكن دعوة أساتذة من المؤسسة أو أي شخصية خارجية عن المؤسسة لحضور اجتماعات هذه اللجان على سبيل الاستشارة وإبداء الرأي في مسائل وقضايا محددة. ويتم استدعاؤهم عن طريق الرئيس باقتراح من المنسق. </w:t>
      </w:r>
    </w:p>
    <w:p w14:paraId="485F00C9" w14:textId="77777777" w:rsidR="00466F10" w:rsidRPr="0072651F" w:rsidRDefault="00466F10" w:rsidP="00466F10">
      <w:pPr>
        <w:pStyle w:val="En-tte"/>
        <w:tabs>
          <w:tab w:val="clear" w:pos="4153"/>
          <w:tab w:val="clear" w:pos="8306"/>
        </w:tabs>
        <w:ind w:left="720"/>
        <w:jc w:val="both"/>
        <w:rPr>
          <w:rFonts w:cs="Simplified Arabic"/>
          <w:sz w:val="28"/>
          <w:szCs w:val="28"/>
          <w:rtl/>
        </w:rPr>
      </w:pPr>
      <w:r w:rsidRPr="0072651F">
        <w:rPr>
          <w:rFonts w:cs="Simplified Arabic" w:hint="cs"/>
          <w:b/>
          <w:bCs/>
          <w:sz w:val="28"/>
          <w:szCs w:val="28"/>
          <w:rtl/>
        </w:rPr>
        <w:t>المادة 14</w:t>
      </w:r>
      <w:r w:rsidRPr="0072651F">
        <w:rPr>
          <w:rFonts w:cs="Simplified Arabic" w:hint="cs"/>
          <w:sz w:val="28"/>
          <w:szCs w:val="28"/>
          <w:rtl/>
        </w:rPr>
        <w:t>: تجتمع اللجان بمقر المؤسسة بدعوة من منسقيها لدراسة القضايا التي تدخل في إطار اختصاصاتها أو بناء على طلب كتابي من ثلث أعضائها على الأقل. ويوجه الاستدعاء إلى كل أعضاء اللجنة ثلاثة أيام على الأقل قبل موعد الاجتماع مرفقا بجدول الأعمال.</w:t>
      </w:r>
    </w:p>
    <w:p w14:paraId="7FADEE84" w14:textId="77777777" w:rsidR="00466F10" w:rsidRPr="0072651F" w:rsidRDefault="00466F10" w:rsidP="00466F10">
      <w:pPr>
        <w:pStyle w:val="En-tte"/>
        <w:tabs>
          <w:tab w:val="clear" w:pos="4153"/>
          <w:tab w:val="clear" w:pos="8306"/>
        </w:tabs>
        <w:ind w:left="720"/>
        <w:jc w:val="both"/>
        <w:rPr>
          <w:rFonts w:cs="Simplified Arabic"/>
          <w:sz w:val="28"/>
          <w:szCs w:val="28"/>
          <w:rtl/>
        </w:rPr>
      </w:pPr>
      <w:r w:rsidRPr="0072651F">
        <w:rPr>
          <w:rFonts w:cs="Simplified Arabic" w:hint="cs"/>
          <w:b/>
          <w:bCs/>
          <w:sz w:val="28"/>
          <w:szCs w:val="28"/>
          <w:rtl/>
        </w:rPr>
        <w:t>المادة 15</w:t>
      </w:r>
      <w:r w:rsidRPr="0072651F">
        <w:rPr>
          <w:rFonts w:cs="Simplified Arabic" w:hint="cs"/>
          <w:sz w:val="28"/>
          <w:szCs w:val="28"/>
          <w:rtl/>
        </w:rPr>
        <w:t>: تعتبر اجتماعات اللجان صحيحة بحضور أكثر من نصف أعضائها، وفي حالة عدم توافر هذا النصاب، وجب تأجيل الاجتماع إلى اليوم الموالي داخل الأيام العادية للدراسة، وفي هذه الحالة يعتبر الاجتماع صحيحا مهما كان عدد الأعضاء الحاضرين.</w:t>
      </w:r>
    </w:p>
    <w:p w14:paraId="4EA441D4" w14:textId="77777777" w:rsidR="00466F10" w:rsidRPr="0072651F" w:rsidRDefault="00466F10" w:rsidP="00466F10">
      <w:pPr>
        <w:pStyle w:val="En-tte"/>
        <w:tabs>
          <w:tab w:val="clear" w:pos="4153"/>
          <w:tab w:val="clear" w:pos="8306"/>
        </w:tabs>
        <w:ind w:left="720"/>
        <w:jc w:val="both"/>
        <w:rPr>
          <w:rFonts w:cs="Simplified Arabic"/>
          <w:sz w:val="28"/>
          <w:szCs w:val="28"/>
          <w:rtl/>
        </w:rPr>
      </w:pPr>
      <w:r w:rsidRPr="0072651F">
        <w:rPr>
          <w:rFonts w:cs="Simplified Arabic" w:hint="cs"/>
          <w:b/>
          <w:bCs/>
          <w:sz w:val="28"/>
          <w:szCs w:val="28"/>
          <w:rtl/>
        </w:rPr>
        <w:t>المادة 16</w:t>
      </w:r>
      <w:r w:rsidRPr="0072651F">
        <w:rPr>
          <w:rFonts w:cs="Simplified Arabic" w:hint="cs"/>
          <w:sz w:val="28"/>
          <w:szCs w:val="28"/>
          <w:rtl/>
        </w:rPr>
        <w:t>: تدرس اللجان القضايا المعروضة عليها في حدود اختصاصاتها وتهيئ تقارير حولها وتصادق عليها بأغلبية الحاضرين. كما يمكن لكل لجنة أن تقدم توصيات وملتمسات إلى مجلس المؤسسة.</w:t>
      </w:r>
    </w:p>
    <w:p w14:paraId="0E7E2FDF" w14:textId="77777777" w:rsidR="00466F10" w:rsidRPr="0072651F" w:rsidRDefault="00466F10" w:rsidP="00466F10">
      <w:pPr>
        <w:pStyle w:val="En-tte"/>
        <w:tabs>
          <w:tab w:val="clear" w:pos="4153"/>
          <w:tab w:val="clear" w:pos="8306"/>
        </w:tabs>
        <w:ind w:left="720"/>
        <w:jc w:val="both"/>
        <w:rPr>
          <w:rFonts w:cs="Simplified Arabic"/>
          <w:sz w:val="28"/>
          <w:szCs w:val="28"/>
          <w:rtl/>
        </w:rPr>
      </w:pPr>
      <w:r w:rsidRPr="0072651F">
        <w:rPr>
          <w:rFonts w:cs="Simplified Arabic" w:hint="cs"/>
          <w:sz w:val="28"/>
          <w:szCs w:val="28"/>
          <w:rtl/>
        </w:rPr>
        <w:t xml:space="preserve">وتقدم التقارير والتوصيات والملتمسات إلى المدير الذي يسهر على تبليغها إلى أعضاء مجلس المؤسسة قبل اجتماعاته. </w:t>
      </w:r>
    </w:p>
    <w:p w14:paraId="19FF26ED" w14:textId="77777777" w:rsidR="00466F10" w:rsidRPr="0072651F" w:rsidRDefault="00466F10" w:rsidP="00466F10">
      <w:pPr>
        <w:pStyle w:val="En-tte"/>
        <w:tabs>
          <w:tab w:val="clear" w:pos="4153"/>
          <w:tab w:val="clear" w:pos="8306"/>
        </w:tabs>
        <w:ind w:left="720"/>
        <w:jc w:val="both"/>
        <w:rPr>
          <w:rFonts w:cs="Simplified Arabic"/>
          <w:sz w:val="28"/>
          <w:szCs w:val="28"/>
          <w:rtl/>
        </w:rPr>
      </w:pPr>
      <w:r w:rsidRPr="0072651F">
        <w:rPr>
          <w:rFonts w:cs="Simplified Arabic" w:hint="cs"/>
          <w:sz w:val="28"/>
          <w:szCs w:val="28"/>
          <w:rtl/>
        </w:rPr>
        <w:t>وفي جميع الحالات، لا يمكن للجنة أن تحل محل المجلس وتقرر في الاختصاصات المسندة إليه بمقتضى النصوص التشريعية والتنظيمية الجاري بها العمل.</w:t>
      </w:r>
    </w:p>
    <w:p w14:paraId="6C850C51" w14:textId="77777777" w:rsidR="00466F10" w:rsidRPr="0072651F" w:rsidRDefault="00466F10" w:rsidP="00466F10">
      <w:pPr>
        <w:rPr>
          <w:sz w:val="28"/>
          <w:szCs w:val="28"/>
          <w:rtl/>
          <w:lang w:val="en-US"/>
        </w:rPr>
      </w:pPr>
    </w:p>
    <w:p w14:paraId="47365E6F" w14:textId="77777777" w:rsidR="00466F10" w:rsidRPr="0072651F" w:rsidRDefault="00466F10" w:rsidP="00466F10">
      <w:pPr>
        <w:ind w:left="423" w:firstLine="142"/>
        <w:rPr>
          <w:rFonts w:cs="Simplified Arabic"/>
          <w:b/>
          <w:bCs/>
          <w:sz w:val="28"/>
          <w:szCs w:val="28"/>
          <w:rtl/>
          <w:lang w:val="en-US"/>
        </w:rPr>
      </w:pPr>
      <w:r w:rsidRPr="0072651F">
        <w:rPr>
          <w:rFonts w:cs="Simplified Arabic" w:hint="cs"/>
          <w:b/>
          <w:bCs/>
          <w:sz w:val="28"/>
          <w:szCs w:val="28"/>
          <w:rtl/>
          <w:lang w:val="en-US"/>
        </w:rPr>
        <w:t xml:space="preserve">                            الفرع الثالث: اللجنة العلميــة</w:t>
      </w:r>
    </w:p>
    <w:p w14:paraId="0BD1AE74" w14:textId="77777777" w:rsidR="00466F10" w:rsidRPr="0072651F" w:rsidRDefault="00466F10" w:rsidP="00466F10">
      <w:pPr>
        <w:pStyle w:val="En-tte"/>
        <w:tabs>
          <w:tab w:val="clear" w:pos="4153"/>
          <w:tab w:val="clear" w:pos="8306"/>
        </w:tabs>
        <w:ind w:left="720"/>
        <w:jc w:val="both"/>
        <w:rPr>
          <w:rFonts w:cs="Simplified Arabic"/>
          <w:sz w:val="28"/>
          <w:szCs w:val="28"/>
          <w:rtl/>
        </w:rPr>
      </w:pPr>
      <w:r w:rsidRPr="0072651F">
        <w:rPr>
          <w:rFonts w:cs="Simplified Arabic" w:hint="cs"/>
          <w:b/>
          <w:bCs/>
          <w:sz w:val="28"/>
          <w:szCs w:val="28"/>
          <w:rtl/>
        </w:rPr>
        <w:t>المادة 17</w:t>
      </w:r>
      <w:r w:rsidRPr="0072651F">
        <w:rPr>
          <w:rFonts w:cs="Simplified Arabic" w:hint="cs"/>
          <w:sz w:val="28"/>
          <w:szCs w:val="28"/>
          <w:rtl/>
        </w:rPr>
        <w:t>: تحدث في حظيرة المؤسسة لجنة علمية، ويحدد تأليفها وكيفية سيرها وتعيين أو انتخاب أعضائها طبقا لمقتضيات النصوص التنظيمية الجاري بها العمل.</w:t>
      </w:r>
    </w:p>
    <w:p w14:paraId="061E61B9" w14:textId="77777777" w:rsidR="00466F10" w:rsidRPr="0072651F" w:rsidRDefault="00466F10" w:rsidP="00466F10">
      <w:pPr>
        <w:pStyle w:val="En-tte"/>
        <w:tabs>
          <w:tab w:val="clear" w:pos="4153"/>
          <w:tab w:val="clear" w:pos="8306"/>
        </w:tabs>
        <w:ind w:left="720"/>
        <w:jc w:val="both"/>
        <w:rPr>
          <w:rFonts w:cs="Simplified Arabic"/>
          <w:b/>
          <w:bCs/>
          <w:sz w:val="28"/>
          <w:szCs w:val="28"/>
          <w:rtl/>
        </w:rPr>
      </w:pPr>
      <w:r w:rsidRPr="0072651F">
        <w:rPr>
          <w:rFonts w:cs="Simplified Arabic" w:hint="cs"/>
          <w:b/>
          <w:bCs/>
          <w:sz w:val="28"/>
          <w:szCs w:val="28"/>
          <w:rtl/>
        </w:rPr>
        <w:t>المادة 18</w:t>
      </w:r>
      <w:r w:rsidRPr="0072651F">
        <w:rPr>
          <w:rFonts w:cs="Simplified Arabic" w:hint="cs"/>
          <w:sz w:val="28"/>
          <w:szCs w:val="28"/>
          <w:rtl/>
        </w:rPr>
        <w:t>: تكلف اللجنة العلمية للمعهد، باقتراح جميع التدابير المتعلقة بالأساتذة الباحثين، ولاسيما ما يتعلق بترسيمهم وترقيتهم، طبقا لمقتضيات المادة 35 من القانون رقم 01.00 المتعلق بتنظيم التعليم العالي.</w:t>
      </w:r>
    </w:p>
    <w:p w14:paraId="5697B7EB" w14:textId="77777777" w:rsidR="00466F10" w:rsidRPr="0072651F" w:rsidRDefault="00466F10" w:rsidP="00466F10">
      <w:pPr>
        <w:pStyle w:val="En-tte"/>
        <w:tabs>
          <w:tab w:val="clear" w:pos="4153"/>
          <w:tab w:val="clear" w:pos="8306"/>
        </w:tabs>
        <w:ind w:left="720"/>
        <w:jc w:val="both"/>
        <w:rPr>
          <w:rFonts w:cs="Simplified Arabic"/>
          <w:b/>
          <w:bCs/>
          <w:sz w:val="28"/>
          <w:szCs w:val="28"/>
          <w:rtl/>
        </w:rPr>
      </w:pPr>
      <w:r w:rsidRPr="0072651F">
        <w:rPr>
          <w:rFonts w:cs="Simplified Arabic" w:hint="cs"/>
          <w:b/>
          <w:bCs/>
          <w:sz w:val="28"/>
          <w:szCs w:val="28"/>
          <w:rtl/>
        </w:rPr>
        <w:t xml:space="preserve">                    </w:t>
      </w:r>
      <w:r w:rsidRPr="0072651F">
        <w:rPr>
          <w:rFonts w:cs="Simplified Arabic" w:hint="cs"/>
          <w:b/>
          <w:bCs/>
          <w:sz w:val="28"/>
          <w:szCs w:val="28"/>
          <w:rtl/>
          <w:lang w:val="en-US"/>
        </w:rPr>
        <w:t>الفرع الرابع: الموظفون الممارسون لمهام التدريس</w:t>
      </w:r>
    </w:p>
    <w:p w14:paraId="157797AD" w14:textId="77777777" w:rsidR="00466F10" w:rsidRPr="0072651F" w:rsidRDefault="00466F10" w:rsidP="00466F10">
      <w:pPr>
        <w:ind w:left="565"/>
        <w:jc w:val="lowKashida"/>
        <w:rPr>
          <w:rFonts w:cs="Simplified Arabic"/>
          <w:b/>
          <w:bCs/>
          <w:sz w:val="28"/>
          <w:szCs w:val="28"/>
          <w:rtl/>
        </w:rPr>
      </w:pPr>
      <w:r w:rsidRPr="0072651F">
        <w:rPr>
          <w:rFonts w:cs="Simplified Arabic" w:hint="cs"/>
          <w:b/>
          <w:bCs/>
          <w:sz w:val="28"/>
          <w:szCs w:val="28"/>
          <w:rtl/>
        </w:rPr>
        <w:t>المادة 19</w:t>
      </w:r>
      <w:r w:rsidRPr="0072651F">
        <w:rPr>
          <w:rFonts w:cs="Simplified Arabic" w:hint="cs"/>
          <w:sz w:val="28"/>
          <w:szCs w:val="28"/>
          <w:rtl/>
        </w:rPr>
        <w:t>: يخضع الموظفون الممارسون لمهام التدريس بالمعهد، في توظيفهم وترسيمهم وترقيتهم وتأديبهم للمقتضيات القانونية المنصوص عليها في النظام الأساسي العام للوظيفة العمومية والأنظمة الأساسية الخاصة بهم.</w:t>
      </w:r>
    </w:p>
    <w:p w14:paraId="28029181" w14:textId="77777777" w:rsidR="00466F10" w:rsidRPr="0072651F" w:rsidRDefault="00466F10" w:rsidP="00466F10">
      <w:pPr>
        <w:ind w:left="423" w:firstLine="142"/>
        <w:rPr>
          <w:rFonts w:cs="Simplified Arabic"/>
          <w:b/>
          <w:bCs/>
          <w:sz w:val="28"/>
          <w:szCs w:val="28"/>
          <w:rtl/>
          <w:lang w:val="en-US"/>
        </w:rPr>
      </w:pPr>
      <w:r w:rsidRPr="0072651F">
        <w:rPr>
          <w:rFonts w:hint="cs"/>
          <w:b/>
          <w:bCs/>
          <w:sz w:val="28"/>
          <w:szCs w:val="28"/>
          <w:rtl/>
          <w:lang w:val="en-US"/>
        </w:rPr>
        <w:t xml:space="preserve">                      </w:t>
      </w:r>
      <w:r w:rsidRPr="0072651F">
        <w:rPr>
          <w:rFonts w:cs="Simplified Arabic" w:hint="cs"/>
          <w:b/>
          <w:bCs/>
          <w:sz w:val="28"/>
          <w:szCs w:val="28"/>
          <w:rtl/>
          <w:lang w:val="en-US"/>
        </w:rPr>
        <w:t>الفرع الخامس: هياكل التعليم والبحث والخزانة</w:t>
      </w:r>
    </w:p>
    <w:p w14:paraId="0594CA8C" w14:textId="77777777" w:rsidR="00466F10" w:rsidRPr="0072651F" w:rsidRDefault="00466F10" w:rsidP="00466F10">
      <w:pPr>
        <w:pStyle w:val="En-tte"/>
        <w:tabs>
          <w:tab w:val="clear" w:pos="4153"/>
          <w:tab w:val="clear" w:pos="8306"/>
        </w:tabs>
        <w:ind w:left="720"/>
        <w:jc w:val="both"/>
        <w:rPr>
          <w:rFonts w:cs="Simplified Arabic"/>
          <w:sz w:val="28"/>
          <w:szCs w:val="28"/>
          <w:rtl/>
        </w:rPr>
      </w:pPr>
      <w:r w:rsidRPr="0072651F">
        <w:rPr>
          <w:rFonts w:cs="Simplified Arabic" w:hint="cs"/>
          <w:b/>
          <w:bCs/>
          <w:sz w:val="28"/>
          <w:szCs w:val="28"/>
          <w:rtl/>
        </w:rPr>
        <w:t>المادة 20</w:t>
      </w:r>
      <w:r w:rsidRPr="0072651F">
        <w:rPr>
          <w:rFonts w:cs="Simplified Arabic" w:hint="cs"/>
          <w:sz w:val="28"/>
          <w:szCs w:val="28"/>
          <w:rtl/>
        </w:rPr>
        <w:t>: تحدد هياكل التعليم والبحث وكذا تنظيمها طبقا للقرار الوزاري المتخذ في هذا الشأن.</w:t>
      </w:r>
    </w:p>
    <w:p w14:paraId="382B17AE" w14:textId="77777777" w:rsidR="00466F10" w:rsidRPr="0072651F" w:rsidRDefault="00466F10" w:rsidP="00466F10">
      <w:pPr>
        <w:ind w:firstLine="707"/>
        <w:jc w:val="both"/>
        <w:rPr>
          <w:rFonts w:cs="Simplified Arabic"/>
          <w:sz w:val="28"/>
          <w:szCs w:val="28"/>
          <w:rtl/>
          <w:lang w:bidi="ar-MA"/>
        </w:rPr>
      </w:pPr>
      <w:r w:rsidRPr="0072651F">
        <w:rPr>
          <w:rFonts w:cs="Simplified Arabic" w:hint="cs"/>
          <w:sz w:val="28"/>
          <w:szCs w:val="28"/>
          <w:rtl/>
          <w:lang w:bidi="ar-MA"/>
        </w:rPr>
        <w:t>ينظم التكوين بالمعهد في أسلاك و مسالك و وحدات:</w:t>
      </w:r>
    </w:p>
    <w:p w14:paraId="6838383D" w14:textId="77777777" w:rsidR="00466F10" w:rsidRPr="0072651F" w:rsidRDefault="00466F10" w:rsidP="00466F10">
      <w:pPr>
        <w:ind w:left="707"/>
        <w:jc w:val="both"/>
        <w:rPr>
          <w:rFonts w:cs="Simplified Arabic"/>
          <w:sz w:val="28"/>
          <w:szCs w:val="28"/>
          <w:rtl/>
          <w:lang w:bidi="ar-MA"/>
        </w:rPr>
      </w:pPr>
      <w:r w:rsidRPr="0072651F">
        <w:rPr>
          <w:rFonts w:cs="Simplified Arabic" w:hint="cs"/>
          <w:sz w:val="28"/>
          <w:szCs w:val="28"/>
          <w:rtl/>
          <w:lang w:bidi="ar-MA"/>
        </w:rPr>
        <w:t>*السلك الأساسي: تستغرق الدراسة في هذا السلك ستة فصول بعد البكلوريا أو ما يعادلها، وتتوج بدبلوم السلك الأساسي بدرجة الإجازة المهنية.</w:t>
      </w:r>
    </w:p>
    <w:p w14:paraId="4FD267AE" w14:textId="77777777" w:rsidR="00466F10" w:rsidRPr="0072651F" w:rsidRDefault="00466F10" w:rsidP="00466F10">
      <w:pPr>
        <w:ind w:left="707"/>
        <w:jc w:val="both"/>
        <w:rPr>
          <w:rFonts w:cs="Simplified Arabic"/>
          <w:sz w:val="28"/>
          <w:szCs w:val="28"/>
          <w:rtl/>
          <w:lang w:bidi="ar-MA"/>
        </w:rPr>
      </w:pPr>
      <w:r w:rsidRPr="0072651F">
        <w:rPr>
          <w:rFonts w:cs="Simplified Arabic" w:hint="cs"/>
          <w:sz w:val="28"/>
          <w:szCs w:val="28"/>
          <w:rtl/>
          <w:lang w:bidi="ar-MA"/>
        </w:rPr>
        <w:lastRenderedPageBreak/>
        <w:t>*سلك الماستر: تستغرق الدراسة في هذا السلك أربعة فصول بعد دبلوم السلك الأساسي أو شهادة الإجازة في الدراسات الأساسية أو شهادة الإجازة المهنية أو شهادة وطنية من نفس المستوى أو شهادة معترف بمعادلتها لها، و تتوج بشهادة الماستر أو شهادة الماستر المتخصص.</w:t>
      </w:r>
    </w:p>
    <w:p w14:paraId="55E07126" w14:textId="77777777" w:rsidR="00466F10" w:rsidRPr="0072651F" w:rsidRDefault="00466F10" w:rsidP="00466F10">
      <w:pPr>
        <w:ind w:left="707" w:firstLine="425"/>
        <w:jc w:val="both"/>
        <w:rPr>
          <w:rFonts w:cs="Simplified Arabic"/>
          <w:sz w:val="28"/>
          <w:szCs w:val="28"/>
          <w:rtl/>
          <w:lang w:bidi="ar-MA"/>
        </w:rPr>
      </w:pPr>
      <w:r w:rsidRPr="0072651F">
        <w:rPr>
          <w:rFonts w:cs="Simplified Arabic" w:hint="cs"/>
          <w:sz w:val="28"/>
          <w:szCs w:val="28"/>
          <w:rtl/>
          <w:lang w:bidi="ar-MA"/>
        </w:rPr>
        <w:t>و تحدد مسالك و وحدات السلك الأساسي و الماستر ضمن دفاتر الضوابط البيداغوجية الوطنية الخاصة بهذين السلكين.</w:t>
      </w:r>
    </w:p>
    <w:p w14:paraId="1E61B113" w14:textId="77777777" w:rsidR="00466F10" w:rsidRPr="0072651F" w:rsidRDefault="00466F10" w:rsidP="00466F10">
      <w:pPr>
        <w:ind w:left="707" w:hanging="141"/>
        <w:jc w:val="both"/>
        <w:rPr>
          <w:rFonts w:cs="Simplified Arabic"/>
          <w:sz w:val="28"/>
          <w:szCs w:val="28"/>
          <w:rtl/>
          <w:lang w:bidi="ar-MA"/>
        </w:rPr>
      </w:pPr>
      <w:r w:rsidRPr="0072651F">
        <w:rPr>
          <w:rFonts w:cs="Simplified Arabic" w:hint="cs"/>
          <w:sz w:val="28"/>
          <w:szCs w:val="28"/>
          <w:rtl/>
          <w:lang w:bidi="ar-MA"/>
        </w:rPr>
        <w:t>*سلك الدكتوراه: يستغرق ثلاث سنوات بعد سلك الماستر أو سلك الماستر المتخصص أوشهادة وطنية تعادلهما. و تتوج الدراسة في هذا السلك بشهادة الدكتوراه.</w:t>
      </w:r>
    </w:p>
    <w:p w14:paraId="24D2D974" w14:textId="77777777" w:rsidR="00466F10" w:rsidRPr="0072651F" w:rsidRDefault="00466F10" w:rsidP="00466F10">
      <w:pPr>
        <w:rPr>
          <w:rFonts w:cs="Simplified Arabic"/>
          <w:sz w:val="28"/>
          <w:szCs w:val="28"/>
          <w:rtl/>
          <w:lang w:bidi="ar-MA"/>
        </w:rPr>
      </w:pPr>
      <w:r w:rsidRPr="0072651F">
        <w:rPr>
          <w:rFonts w:cs="Simplified Arabic" w:hint="cs"/>
          <w:sz w:val="28"/>
          <w:szCs w:val="28"/>
          <w:rtl/>
          <w:lang w:bidi="ar-MA"/>
        </w:rPr>
        <w:t xml:space="preserve">            و يمكن تمديد مدة الدراسة لسنة أو سنتين على الأكتر و ذلك وفقا للشروط </w:t>
      </w:r>
    </w:p>
    <w:p w14:paraId="47ED0FC8" w14:textId="77777777" w:rsidR="00466F10" w:rsidRPr="0072651F" w:rsidRDefault="00466F10" w:rsidP="00466F10">
      <w:pPr>
        <w:ind w:left="707"/>
        <w:rPr>
          <w:rFonts w:cs="Simplified Arabic"/>
          <w:sz w:val="28"/>
          <w:szCs w:val="28"/>
          <w:rtl/>
          <w:lang w:bidi="ar-MA"/>
        </w:rPr>
      </w:pPr>
      <w:r w:rsidRPr="0072651F">
        <w:rPr>
          <w:rFonts w:cs="Simplified Arabic" w:hint="cs"/>
          <w:sz w:val="28"/>
          <w:szCs w:val="28"/>
          <w:rtl/>
          <w:lang w:bidi="ar-MA"/>
        </w:rPr>
        <w:t>المحددة في دفتر الضوابط البيداغوجية الوطنية الخاصة لهذا السلك.</w:t>
      </w:r>
    </w:p>
    <w:p w14:paraId="6C8340EC" w14:textId="77777777" w:rsidR="00466F10" w:rsidRPr="0072651F" w:rsidRDefault="00466F10" w:rsidP="00466F10">
      <w:pPr>
        <w:ind w:left="707" w:firstLine="425"/>
        <w:jc w:val="both"/>
        <w:rPr>
          <w:rFonts w:cs="Simplified Arabic"/>
          <w:sz w:val="28"/>
          <w:szCs w:val="28"/>
          <w:rtl/>
          <w:lang w:bidi="ar-MA"/>
        </w:rPr>
      </w:pPr>
      <w:r w:rsidRPr="0072651F">
        <w:rPr>
          <w:rFonts w:cs="Simplified Arabic" w:hint="cs"/>
          <w:sz w:val="28"/>
          <w:szCs w:val="28"/>
          <w:rtl/>
          <w:lang w:bidi="ar-MA"/>
        </w:rPr>
        <w:t>و ينظم هذا السلك في إطار مركز الدراسات في الدكتوراه محدث بالمعهد أو بشراكة مع مراكز الدراسات في الدكتوراه تابعة لمؤسسات أخرى للتعليم العالي.</w:t>
      </w:r>
    </w:p>
    <w:p w14:paraId="025E92B4" w14:textId="77777777" w:rsidR="00466F10" w:rsidRPr="0072651F" w:rsidRDefault="00466F10" w:rsidP="00466F10">
      <w:pPr>
        <w:ind w:left="707" w:firstLine="283"/>
        <w:jc w:val="both"/>
        <w:rPr>
          <w:rFonts w:cs="Simplified Arabic"/>
          <w:sz w:val="28"/>
          <w:szCs w:val="28"/>
          <w:rtl/>
        </w:rPr>
      </w:pPr>
      <w:r w:rsidRPr="0072651F">
        <w:rPr>
          <w:rFonts w:cs="Simplified Arabic" w:hint="cs"/>
          <w:sz w:val="28"/>
          <w:szCs w:val="28"/>
          <w:rtl/>
        </w:rPr>
        <w:t>ينظم البحث داخل المعهد حسب الهياكل التالية:</w:t>
      </w:r>
    </w:p>
    <w:p w14:paraId="012EA556" w14:textId="77777777" w:rsidR="00466F10" w:rsidRPr="0072651F" w:rsidRDefault="00466F10" w:rsidP="00466F10">
      <w:pPr>
        <w:jc w:val="both"/>
        <w:rPr>
          <w:rFonts w:cs="Simplified Arabic"/>
          <w:sz w:val="28"/>
          <w:szCs w:val="28"/>
          <w:rtl/>
        </w:rPr>
      </w:pPr>
      <w:r w:rsidRPr="0072651F">
        <w:rPr>
          <w:rFonts w:cs="Simplified Arabic" w:hint="cs"/>
          <w:sz w:val="28"/>
          <w:szCs w:val="28"/>
          <w:rtl/>
        </w:rPr>
        <w:t xml:space="preserve">              - فرق البحث</w:t>
      </w:r>
    </w:p>
    <w:p w14:paraId="75899295" w14:textId="77777777" w:rsidR="00466F10" w:rsidRPr="0072651F" w:rsidRDefault="00466F10" w:rsidP="00466F10">
      <w:pPr>
        <w:jc w:val="both"/>
        <w:rPr>
          <w:rFonts w:cs="Simplified Arabic"/>
          <w:sz w:val="28"/>
          <w:szCs w:val="28"/>
          <w:rtl/>
        </w:rPr>
      </w:pPr>
      <w:r w:rsidRPr="0072651F">
        <w:rPr>
          <w:rFonts w:cs="Simplified Arabic" w:hint="cs"/>
          <w:sz w:val="28"/>
          <w:szCs w:val="28"/>
          <w:rtl/>
        </w:rPr>
        <w:t xml:space="preserve">              - مختبرات البحث</w:t>
      </w:r>
    </w:p>
    <w:p w14:paraId="39C953C3" w14:textId="77777777" w:rsidR="00466F10" w:rsidRPr="0072651F" w:rsidRDefault="00466F10" w:rsidP="00466F10">
      <w:pPr>
        <w:pStyle w:val="En-tte"/>
        <w:tabs>
          <w:tab w:val="clear" w:pos="4153"/>
          <w:tab w:val="clear" w:pos="8306"/>
        </w:tabs>
        <w:ind w:left="707"/>
        <w:jc w:val="both"/>
        <w:rPr>
          <w:rFonts w:cs="Simplified Arabic"/>
          <w:sz w:val="28"/>
          <w:szCs w:val="28"/>
          <w:rtl/>
        </w:rPr>
      </w:pPr>
      <w:r w:rsidRPr="0072651F">
        <w:rPr>
          <w:rFonts w:cs="Simplified Arabic" w:hint="cs"/>
          <w:b/>
          <w:bCs/>
          <w:sz w:val="28"/>
          <w:szCs w:val="28"/>
          <w:rtl/>
        </w:rPr>
        <w:t>المادة 21</w:t>
      </w:r>
      <w:r w:rsidRPr="0072651F">
        <w:rPr>
          <w:rFonts w:cs="Simplified Arabic" w:hint="cs"/>
          <w:sz w:val="28"/>
          <w:szCs w:val="28"/>
          <w:rtl/>
        </w:rPr>
        <w:t xml:space="preserve">: يعمل المعهد سنويا على تزويد خزانته بالكتب والدوريات والمجلات والوثائق اللازمة. و يناط بالخزانة المهام التالية: </w:t>
      </w:r>
    </w:p>
    <w:p w14:paraId="7B9F2D63" w14:textId="77777777" w:rsidR="00466F10" w:rsidRPr="0072651F" w:rsidRDefault="00466F10" w:rsidP="00466F10">
      <w:pPr>
        <w:pStyle w:val="En-tte"/>
        <w:tabs>
          <w:tab w:val="clear" w:pos="4153"/>
          <w:tab w:val="clear" w:pos="8306"/>
        </w:tabs>
        <w:ind w:left="720"/>
        <w:jc w:val="both"/>
        <w:rPr>
          <w:rFonts w:cs="Simplified Arabic"/>
          <w:sz w:val="28"/>
          <w:szCs w:val="28"/>
          <w:rtl/>
        </w:rPr>
      </w:pPr>
    </w:p>
    <w:p w14:paraId="249D2F18" w14:textId="77777777" w:rsidR="00466F10" w:rsidRPr="0072651F" w:rsidRDefault="00466F10" w:rsidP="00466F10">
      <w:pPr>
        <w:pStyle w:val="En-tte"/>
        <w:numPr>
          <w:ilvl w:val="1"/>
          <w:numId w:val="8"/>
        </w:numPr>
        <w:tabs>
          <w:tab w:val="clear" w:pos="2160"/>
          <w:tab w:val="clear" w:pos="4153"/>
          <w:tab w:val="clear" w:pos="8306"/>
        </w:tabs>
        <w:ind w:left="1557" w:hanging="425"/>
        <w:jc w:val="both"/>
        <w:rPr>
          <w:rFonts w:cs="Simplified Arabic"/>
          <w:sz w:val="28"/>
          <w:szCs w:val="28"/>
          <w:rtl/>
        </w:rPr>
      </w:pPr>
      <w:r w:rsidRPr="0072651F">
        <w:rPr>
          <w:rFonts w:cs="Simplified Arabic" w:hint="cs"/>
          <w:sz w:val="28"/>
          <w:szCs w:val="28"/>
          <w:rtl/>
        </w:rPr>
        <w:t>تلبية حاجيات التعليم والبحث لتكوين رصيد وثائقي يغطي كافة المجالات العلمية والأدبية والقانونية وغيرها؛</w:t>
      </w:r>
    </w:p>
    <w:p w14:paraId="3D247693" w14:textId="77777777" w:rsidR="00466F10" w:rsidRPr="0072651F" w:rsidRDefault="00466F10" w:rsidP="00466F10">
      <w:pPr>
        <w:pStyle w:val="En-tte"/>
        <w:numPr>
          <w:ilvl w:val="1"/>
          <w:numId w:val="8"/>
        </w:numPr>
        <w:tabs>
          <w:tab w:val="clear" w:pos="2160"/>
          <w:tab w:val="clear" w:pos="4153"/>
          <w:tab w:val="clear" w:pos="8306"/>
        </w:tabs>
        <w:ind w:left="1557" w:hanging="425"/>
        <w:jc w:val="both"/>
        <w:rPr>
          <w:rFonts w:cs="Simplified Arabic"/>
          <w:sz w:val="28"/>
          <w:szCs w:val="28"/>
        </w:rPr>
      </w:pPr>
      <w:r w:rsidRPr="0072651F">
        <w:rPr>
          <w:rFonts w:cs="Simplified Arabic" w:hint="cs"/>
          <w:sz w:val="28"/>
          <w:szCs w:val="28"/>
          <w:rtl/>
        </w:rPr>
        <w:t>تسهيل إطلاع الراغبين في ذلك على الوثائق عن طريق الاطلاع أو المساعدة في البحث؛</w:t>
      </w:r>
    </w:p>
    <w:p w14:paraId="3AE5AA7D" w14:textId="77777777" w:rsidR="00466F10" w:rsidRPr="0072651F" w:rsidRDefault="00466F10" w:rsidP="00466F10">
      <w:pPr>
        <w:pStyle w:val="En-tte"/>
        <w:numPr>
          <w:ilvl w:val="1"/>
          <w:numId w:val="8"/>
        </w:numPr>
        <w:tabs>
          <w:tab w:val="clear" w:pos="2160"/>
          <w:tab w:val="clear" w:pos="4153"/>
          <w:tab w:val="clear" w:pos="8306"/>
        </w:tabs>
        <w:ind w:left="1557" w:hanging="425"/>
        <w:jc w:val="both"/>
        <w:rPr>
          <w:rFonts w:cs="Simplified Arabic"/>
          <w:sz w:val="28"/>
          <w:szCs w:val="28"/>
          <w:rtl/>
        </w:rPr>
      </w:pPr>
      <w:r w:rsidRPr="0072651F">
        <w:rPr>
          <w:rFonts w:cs="Simplified Arabic" w:hint="cs"/>
          <w:sz w:val="28"/>
          <w:szCs w:val="28"/>
          <w:rtl/>
        </w:rPr>
        <w:t>وضع وتنسيق علاقات مع الخزانات التابعة لباقي مؤسسات التعليم العالي.</w:t>
      </w:r>
    </w:p>
    <w:p w14:paraId="17CA4305" w14:textId="77777777" w:rsidR="00466F10" w:rsidRPr="0072651F" w:rsidRDefault="00466F10" w:rsidP="00466F10">
      <w:pPr>
        <w:pStyle w:val="En-tte"/>
        <w:tabs>
          <w:tab w:val="clear" w:pos="4153"/>
          <w:tab w:val="clear" w:pos="8306"/>
        </w:tabs>
        <w:ind w:left="720"/>
        <w:jc w:val="both"/>
        <w:rPr>
          <w:rFonts w:cs="Simplified Arabic"/>
          <w:sz w:val="28"/>
          <w:szCs w:val="28"/>
          <w:rtl/>
        </w:rPr>
      </w:pPr>
      <w:r w:rsidRPr="0072651F">
        <w:rPr>
          <w:rFonts w:cs="Simplified Arabic" w:hint="cs"/>
          <w:b/>
          <w:bCs/>
          <w:sz w:val="28"/>
          <w:szCs w:val="28"/>
          <w:rtl/>
        </w:rPr>
        <w:t>المادة 22</w:t>
      </w:r>
      <w:r w:rsidRPr="0072651F">
        <w:rPr>
          <w:rFonts w:cs="Simplified Arabic" w:hint="cs"/>
          <w:sz w:val="28"/>
          <w:szCs w:val="28"/>
          <w:rtl/>
        </w:rPr>
        <w:t>: تفتح الخزانة للإطلاع على محتوياتها في عين المكان وفي وجه الجميع تحت الشروط التالية:</w:t>
      </w:r>
    </w:p>
    <w:p w14:paraId="4579E6D7" w14:textId="77777777" w:rsidR="00466F10" w:rsidRPr="0072651F" w:rsidRDefault="00466F10" w:rsidP="00466F10">
      <w:pPr>
        <w:pStyle w:val="En-tte"/>
        <w:numPr>
          <w:ilvl w:val="1"/>
          <w:numId w:val="8"/>
        </w:numPr>
        <w:tabs>
          <w:tab w:val="clear" w:pos="2160"/>
          <w:tab w:val="clear" w:pos="4153"/>
          <w:tab w:val="clear" w:pos="8306"/>
        </w:tabs>
        <w:ind w:left="1416"/>
        <w:jc w:val="both"/>
        <w:rPr>
          <w:rFonts w:cs="Simplified Arabic"/>
          <w:sz w:val="28"/>
          <w:szCs w:val="28"/>
          <w:rtl/>
        </w:rPr>
      </w:pPr>
      <w:r w:rsidRPr="0072651F">
        <w:rPr>
          <w:rFonts w:cs="Simplified Arabic" w:hint="cs"/>
          <w:sz w:val="28"/>
          <w:szCs w:val="28"/>
          <w:rtl/>
        </w:rPr>
        <w:t xml:space="preserve">الإدلاء ببطاقة الطالب أو البطاقة المهنية بالنسبة للأساتذة وإداريي وتقنيي المؤسسة؛ </w:t>
      </w:r>
    </w:p>
    <w:p w14:paraId="70999FA4" w14:textId="77777777" w:rsidR="00466F10" w:rsidRPr="0072651F" w:rsidRDefault="00466F10" w:rsidP="00466F10">
      <w:pPr>
        <w:pStyle w:val="En-tte"/>
        <w:numPr>
          <w:ilvl w:val="1"/>
          <w:numId w:val="8"/>
        </w:numPr>
        <w:tabs>
          <w:tab w:val="clear" w:pos="2160"/>
          <w:tab w:val="clear" w:pos="4153"/>
          <w:tab w:val="clear" w:pos="8306"/>
        </w:tabs>
        <w:ind w:left="1416"/>
        <w:jc w:val="both"/>
        <w:rPr>
          <w:rFonts w:cs="Simplified Arabic"/>
          <w:sz w:val="28"/>
          <w:szCs w:val="28"/>
          <w:rtl/>
        </w:rPr>
      </w:pPr>
      <w:r w:rsidRPr="0072651F">
        <w:rPr>
          <w:rFonts w:cs="Simplified Arabic" w:hint="cs"/>
          <w:sz w:val="28"/>
          <w:szCs w:val="28"/>
          <w:rtl/>
        </w:rPr>
        <w:t>الإدلاء بالبطاقة الوطنية وببطاقة خاصة بولوج الخزانة أو ترخيص بالنسبة لباقي المستعملين.</w:t>
      </w:r>
    </w:p>
    <w:p w14:paraId="508E591A" w14:textId="77777777" w:rsidR="00466F10" w:rsidRPr="0072651F" w:rsidRDefault="00466F10" w:rsidP="00466F10">
      <w:pPr>
        <w:ind w:left="707"/>
        <w:jc w:val="lowKashida"/>
        <w:rPr>
          <w:sz w:val="28"/>
          <w:szCs w:val="28"/>
          <w:rtl/>
          <w:lang w:val="en-US"/>
        </w:rPr>
      </w:pPr>
      <w:r w:rsidRPr="0072651F">
        <w:rPr>
          <w:rFonts w:cs="Simplified Arabic" w:hint="cs"/>
          <w:b/>
          <w:bCs/>
          <w:sz w:val="28"/>
          <w:szCs w:val="28"/>
          <w:rtl/>
        </w:rPr>
        <w:t>المادة 23</w:t>
      </w:r>
      <w:r w:rsidRPr="0072651F">
        <w:rPr>
          <w:rFonts w:cs="Simplified Arabic" w:hint="cs"/>
          <w:sz w:val="28"/>
          <w:szCs w:val="28"/>
          <w:rtl/>
        </w:rPr>
        <w:t>: كل مخالف للتدابير الواردة في المواد السابقة أعلاه، يعرض نفسه لعقوبات تأديبية، يمكن أن تتراوح ما بين المنع المؤقت والمنع النهائي من الاستفادة من خزانة المؤسسة.</w:t>
      </w:r>
    </w:p>
    <w:p w14:paraId="7FFD2477" w14:textId="77777777" w:rsidR="00466F10" w:rsidRDefault="00466F10" w:rsidP="00466F10">
      <w:pPr>
        <w:rPr>
          <w:sz w:val="28"/>
          <w:szCs w:val="28"/>
          <w:rtl/>
          <w:lang w:val="en-US"/>
        </w:rPr>
      </w:pPr>
    </w:p>
    <w:p w14:paraId="2D6CEA42" w14:textId="77777777" w:rsidR="00C004CD" w:rsidRDefault="00C004CD" w:rsidP="00466F10">
      <w:pPr>
        <w:rPr>
          <w:sz w:val="28"/>
          <w:szCs w:val="28"/>
          <w:rtl/>
          <w:lang w:val="en-US"/>
        </w:rPr>
      </w:pPr>
    </w:p>
    <w:p w14:paraId="4663B7B9" w14:textId="77777777" w:rsidR="00C004CD" w:rsidRPr="0072651F" w:rsidRDefault="00C004CD" w:rsidP="00466F10">
      <w:pPr>
        <w:rPr>
          <w:sz w:val="28"/>
          <w:szCs w:val="28"/>
          <w:lang w:val="en-US"/>
        </w:rPr>
      </w:pPr>
    </w:p>
    <w:p w14:paraId="7A8C1490" w14:textId="77777777" w:rsidR="00466F10" w:rsidRPr="0072651F" w:rsidRDefault="00466F10" w:rsidP="00466F10">
      <w:pPr>
        <w:pStyle w:val="Titre3"/>
        <w:ind w:left="565"/>
        <w:rPr>
          <w:rFonts w:cs="Simplified Arabic"/>
          <w:sz w:val="28"/>
          <w:szCs w:val="28"/>
          <w:rtl/>
        </w:rPr>
      </w:pPr>
      <w:r w:rsidRPr="0072651F">
        <w:rPr>
          <w:rFonts w:cs="Simplified Arabic" w:hint="cs"/>
          <w:sz w:val="28"/>
          <w:szCs w:val="28"/>
          <w:rtl/>
        </w:rPr>
        <w:lastRenderedPageBreak/>
        <w:t>الباب الثاني</w:t>
      </w:r>
    </w:p>
    <w:p w14:paraId="6AFDC8C7" w14:textId="77777777" w:rsidR="00466F10" w:rsidRPr="0072651F" w:rsidRDefault="00466F10" w:rsidP="00466F10">
      <w:pPr>
        <w:pStyle w:val="Titre3"/>
        <w:ind w:left="565"/>
        <w:rPr>
          <w:rFonts w:cs="Simplified Arabic"/>
          <w:sz w:val="28"/>
          <w:szCs w:val="28"/>
          <w:rtl/>
        </w:rPr>
      </w:pPr>
      <w:r w:rsidRPr="0072651F">
        <w:rPr>
          <w:rFonts w:cs="Simplified Arabic" w:hint="cs"/>
          <w:sz w:val="28"/>
          <w:szCs w:val="28"/>
          <w:rtl/>
        </w:rPr>
        <w:t>الأساتذة و الموظفون والطلبة</w:t>
      </w:r>
    </w:p>
    <w:p w14:paraId="250C6CDC" w14:textId="77777777" w:rsidR="00466F10" w:rsidRPr="0072651F" w:rsidRDefault="00466F10" w:rsidP="00466F10">
      <w:pPr>
        <w:rPr>
          <w:rFonts w:cs="Simplified Arabic"/>
          <w:sz w:val="28"/>
          <w:szCs w:val="28"/>
          <w:rtl/>
          <w:lang w:val="en-US"/>
        </w:rPr>
      </w:pPr>
    </w:p>
    <w:p w14:paraId="68B9036B" w14:textId="77777777" w:rsidR="00466F10" w:rsidRPr="0072651F" w:rsidRDefault="00466F10" w:rsidP="00466F10">
      <w:pPr>
        <w:pStyle w:val="Titre3"/>
        <w:ind w:left="565" w:firstLine="2126"/>
        <w:jc w:val="left"/>
        <w:rPr>
          <w:rFonts w:cs="Simplified Arabic"/>
          <w:sz w:val="28"/>
          <w:szCs w:val="28"/>
          <w:rtl/>
        </w:rPr>
      </w:pPr>
      <w:r w:rsidRPr="0072651F">
        <w:rPr>
          <w:rFonts w:cs="Simplified Arabic" w:hint="cs"/>
          <w:sz w:val="28"/>
          <w:szCs w:val="28"/>
          <w:rtl/>
        </w:rPr>
        <w:t xml:space="preserve">    الفصل الأول: الأساتذة الدائمون </w:t>
      </w:r>
    </w:p>
    <w:p w14:paraId="1CC5155C" w14:textId="77777777" w:rsidR="00466F10" w:rsidRPr="0072651F" w:rsidRDefault="00466F10" w:rsidP="00466F10">
      <w:pPr>
        <w:ind w:left="423" w:firstLine="142"/>
        <w:rPr>
          <w:b/>
          <w:bCs/>
          <w:sz w:val="28"/>
          <w:szCs w:val="28"/>
          <w:rtl/>
          <w:lang w:val="en-US"/>
        </w:rPr>
      </w:pPr>
      <w:r w:rsidRPr="0072651F">
        <w:rPr>
          <w:rFonts w:cs="Simplified Arabic" w:hint="cs"/>
          <w:b/>
          <w:bCs/>
          <w:sz w:val="28"/>
          <w:szCs w:val="28"/>
          <w:rtl/>
          <w:lang w:val="en-US"/>
        </w:rPr>
        <w:t xml:space="preserve">                    الفرع الأول: الأساتذة الدائمون</w:t>
      </w:r>
    </w:p>
    <w:p w14:paraId="4FD13D11" w14:textId="77777777" w:rsidR="00466F10" w:rsidRPr="0072651F" w:rsidRDefault="00466F10" w:rsidP="00466F10">
      <w:pPr>
        <w:ind w:left="707"/>
        <w:jc w:val="lowKashida"/>
        <w:rPr>
          <w:rFonts w:cs="Simplified Arabic"/>
          <w:sz w:val="28"/>
          <w:szCs w:val="28"/>
          <w:rtl/>
        </w:rPr>
      </w:pPr>
      <w:r w:rsidRPr="0072651F">
        <w:rPr>
          <w:rFonts w:cs="Simplified Arabic" w:hint="cs"/>
          <w:b/>
          <w:bCs/>
          <w:sz w:val="28"/>
          <w:szCs w:val="28"/>
          <w:rtl/>
        </w:rPr>
        <w:t>المادة 24</w:t>
      </w:r>
      <w:r w:rsidRPr="0072651F">
        <w:rPr>
          <w:rFonts w:cs="Simplified Arabic" w:hint="cs"/>
          <w:sz w:val="28"/>
          <w:szCs w:val="28"/>
          <w:rtl/>
        </w:rPr>
        <w:t>: تشتمل هيئة الأساتذة الدائمين بالمعهد على ما يلي:</w:t>
      </w:r>
    </w:p>
    <w:p w14:paraId="29209C6E" w14:textId="77777777" w:rsidR="00466F10" w:rsidRPr="0072651F" w:rsidRDefault="00466F10" w:rsidP="00466F10">
      <w:pPr>
        <w:numPr>
          <w:ilvl w:val="1"/>
          <w:numId w:val="8"/>
        </w:numPr>
        <w:tabs>
          <w:tab w:val="clear" w:pos="2160"/>
        </w:tabs>
        <w:ind w:hanging="1028"/>
        <w:jc w:val="lowKashida"/>
        <w:rPr>
          <w:rFonts w:cs="Simplified Arabic"/>
          <w:sz w:val="28"/>
          <w:szCs w:val="28"/>
          <w:rtl/>
        </w:rPr>
      </w:pPr>
      <w:r w:rsidRPr="0072651F">
        <w:rPr>
          <w:rFonts w:cs="Simplified Arabic" w:hint="cs"/>
          <w:sz w:val="28"/>
          <w:szCs w:val="28"/>
          <w:rtl/>
        </w:rPr>
        <w:t>أساتذة التعليم العالي؛</w:t>
      </w:r>
    </w:p>
    <w:p w14:paraId="631DE6F9" w14:textId="77777777" w:rsidR="00466F10" w:rsidRPr="0072651F" w:rsidRDefault="00466F10" w:rsidP="00466F10">
      <w:pPr>
        <w:numPr>
          <w:ilvl w:val="1"/>
          <w:numId w:val="8"/>
        </w:numPr>
        <w:tabs>
          <w:tab w:val="clear" w:pos="2160"/>
        </w:tabs>
        <w:ind w:hanging="1028"/>
        <w:jc w:val="lowKashida"/>
        <w:rPr>
          <w:rFonts w:cs="Simplified Arabic"/>
          <w:sz w:val="28"/>
          <w:szCs w:val="28"/>
        </w:rPr>
      </w:pPr>
      <w:r w:rsidRPr="0072651F">
        <w:rPr>
          <w:rFonts w:cs="Simplified Arabic" w:hint="cs"/>
          <w:sz w:val="28"/>
          <w:szCs w:val="28"/>
          <w:rtl/>
        </w:rPr>
        <w:t>أساتذة مؤهلون؛</w:t>
      </w:r>
    </w:p>
    <w:p w14:paraId="0D32D572" w14:textId="77777777" w:rsidR="00466F10" w:rsidRPr="0072651F" w:rsidRDefault="00466F10" w:rsidP="00466F10">
      <w:pPr>
        <w:numPr>
          <w:ilvl w:val="1"/>
          <w:numId w:val="8"/>
        </w:numPr>
        <w:tabs>
          <w:tab w:val="clear" w:pos="2160"/>
        </w:tabs>
        <w:ind w:hanging="1028"/>
        <w:jc w:val="lowKashida"/>
        <w:rPr>
          <w:rFonts w:cs="Simplified Arabic"/>
          <w:sz w:val="28"/>
          <w:szCs w:val="28"/>
        </w:rPr>
      </w:pPr>
      <w:r w:rsidRPr="0072651F">
        <w:rPr>
          <w:rFonts w:cs="Simplified Arabic" w:hint="cs"/>
          <w:sz w:val="28"/>
          <w:szCs w:val="28"/>
          <w:rtl/>
        </w:rPr>
        <w:t>أساتذة التعليم العالي مساعدون</w:t>
      </w:r>
      <w:r w:rsidRPr="0072651F">
        <w:rPr>
          <w:rFonts w:cs="Simplified Arabic" w:hint="cs"/>
          <w:b/>
          <w:bCs/>
          <w:sz w:val="28"/>
          <w:szCs w:val="28"/>
          <w:rtl/>
        </w:rPr>
        <w:t>.</w:t>
      </w:r>
    </w:p>
    <w:p w14:paraId="72333AF9" w14:textId="77777777" w:rsidR="00466F10" w:rsidRPr="0072651F" w:rsidRDefault="00466F10" w:rsidP="00466F10">
      <w:pPr>
        <w:numPr>
          <w:ilvl w:val="1"/>
          <w:numId w:val="8"/>
        </w:numPr>
        <w:tabs>
          <w:tab w:val="clear" w:pos="2160"/>
        </w:tabs>
        <w:ind w:hanging="1028"/>
        <w:jc w:val="lowKashida"/>
        <w:rPr>
          <w:rFonts w:cs="Simplified Arabic"/>
          <w:sz w:val="28"/>
          <w:szCs w:val="28"/>
          <w:rtl/>
        </w:rPr>
      </w:pPr>
      <w:r w:rsidRPr="0072651F">
        <w:rPr>
          <w:rFonts w:cs="Simplified Arabic" w:hint="cs"/>
          <w:sz w:val="28"/>
          <w:szCs w:val="28"/>
          <w:rtl/>
        </w:rPr>
        <w:t>الموظفون الممارسون لمهام التدريس و المتخصصون في مجالات التكوين بالمعهد ،</w:t>
      </w:r>
    </w:p>
    <w:p w14:paraId="326A4404" w14:textId="77777777" w:rsidR="00466F10" w:rsidRPr="0072651F" w:rsidRDefault="00466F10" w:rsidP="00466F10">
      <w:pPr>
        <w:ind w:left="707"/>
        <w:jc w:val="both"/>
        <w:rPr>
          <w:rFonts w:cs="Simplified Arabic"/>
          <w:sz w:val="28"/>
          <w:szCs w:val="28"/>
          <w:rtl/>
        </w:rPr>
      </w:pPr>
      <w:r w:rsidRPr="0072651F">
        <w:rPr>
          <w:rFonts w:cs="Simplified Arabic" w:hint="cs"/>
          <w:b/>
          <w:bCs/>
          <w:sz w:val="28"/>
          <w:szCs w:val="28"/>
          <w:rtl/>
        </w:rPr>
        <w:t>المادة 25</w:t>
      </w:r>
      <w:r w:rsidRPr="0072651F">
        <w:rPr>
          <w:rFonts w:cs="Simplified Arabic" w:hint="cs"/>
          <w:sz w:val="28"/>
          <w:szCs w:val="28"/>
          <w:rtl/>
        </w:rPr>
        <w:t xml:space="preserve">: تشتمل مهام الأساتذة ، على أنشطة للتعليم والبحث و التأطير وتمارس هذه الأنشطة كامل الوقت في المعهد. </w:t>
      </w:r>
    </w:p>
    <w:p w14:paraId="31C0141D" w14:textId="77777777" w:rsidR="00466F10" w:rsidRPr="0072651F" w:rsidRDefault="00466F10" w:rsidP="00466F10">
      <w:pPr>
        <w:ind w:left="707"/>
        <w:jc w:val="both"/>
        <w:rPr>
          <w:rFonts w:cs="Simplified Arabic"/>
          <w:sz w:val="28"/>
          <w:szCs w:val="28"/>
          <w:rtl/>
        </w:rPr>
      </w:pPr>
      <w:r w:rsidRPr="0072651F">
        <w:rPr>
          <w:rFonts w:cs="Simplified Arabic" w:hint="cs"/>
          <w:sz w:val="28"/>
          <w:szCs w:val="28"/>
          <w:rtl/>
        </w:rPr>
        <w:t>ولا يجو</w:t>
      </w:r>
      <w:r w:rsidRPr="0072651F">
        <w:rPr>
          <w:rFonts w:cs="Simplified Arabic" w:hint="eastAsia"/>
          <w:sz w:val="28"/>
          <w:szCs w:val="28"/>
          <w:rtl/>
        </w:rPr>
        <w:t>ز</w:t>
      </w:r>
      <w:r w:rsidRPr="0072651F">
        <w:rPr>
          <w:rFonts w:cs="Simplified Arabic" w:hint="cs"/>
          <w:sz w:val="28"/>
          <w:szCs w:val="28"/>
          <w:rtl/>
        </w:rPr>
        <w:t xml:space="preserve"> لهم أن يمارسوا أنشطة التعليم والبحث أو التأطير أوهما معا، خارج المعهد، إلا بترخيص مكتوب من مدير المؤسسة.</w:t>
      </w:r>
    </w:p>
    <w:p w14:paraId="30D05B07" w14:textId="77777777" w:rsidR="00466F10" w:rsidRPr="0072651F" w:rsidRDefault="00466F10" w:rsidP="00466F10">
      <w:pPr>
        <w:ind w:left="707"/>
        <w:jc w:val="lowKashida"/>
        <w:rPr>
          <w:rFonts w:cs="Simplified Arabic"/>
          <w:sz w:val="28"/>
          <w:szCs w:val="28"/>
          <w:rtl/>
        </w:rPr>
      </w:pPr>
      <w:r w:rsidRPr="0072651F">
        <w:rPr>
          <w:rFonts w:cs="Simplified Arabic" w:hint="cs"/>
          <w:sz w:val="28"/>
          <w:szCs w:val="28"/>
          <w:rtl/>
        </w:rPr>
        <w:t>ولا يجوز لهم أن يمارسوا بصفة أساسية نشاطا خاصا يطغى عليه الطابع التجاري، وذلك تطبيقا لأحكام الفصل 15 من الظهير الشريف رقم 1.58.008 بتاريخ 04 شعبان 1377 ( 24 فبراير 1958).</w:t>
      </w:r>
    </w:p>
    <w:p w14:paraId="4440E1C0" w14:textId="77777777" w:rsidR="00466F10" w:rsidRPr="0072651F" w:rsidRDefault="00466F10" w:rsidP="00466F10">
      <w:pPr>
        <w:ind w:left="707"/>
        <w:jc w:val="lowKashida"/>
        <w:rPr>
          <w:rFonts w:cs="Simplified Arabic"/>
          <w:sz w:val="28"/>
          <w:szCs w:val="28"/>
          <w:rtl/>
        </w:rPr>
      </w:pPr>
      <w:r w:rsidRPr="0072651F">
        <w:rPr>
          <w:rFonts w:cs="Simplified Arabic" w:hint="cs"/>
          <w:b/>
          <w:bCs/>
          <w:sz w:val="28"/>
          <w:szCs w:val="28"/>
          <w:rtl/>
        </w:rPr>
        <w:t>المادة 25</w:t>
      </w:r>
      <w:r w:rsidRPr="0072651F">
        <w:rPr>
          <w:rFonts w:cs="Simplified Arabic" w:hint="cs"/>
          <w:sz w:val="28"/>
          <w:szCs w:val="28"/>
          <w:rtl/>
        </w:rPr>
        <w:t>: يعهد إلى الأساتذة ، تحت سلطة مدير المعهد بتنسيق مع رؤساء الشعب و المسؤولين عن المسالك، بالمهام التالية:</w:t>
      </w:r>
    </w:p>
    <w:p w14:paraId="08216429" w14:textId="77777777" w:rsidR="00466F10" w:rsidRPr="0072651F" w:rsidRDefault="00466F10" w:rsidP="00466F10">
      <w:pPr>
        <w:numPr>
          <w:ilvl w:val="1"/>
          <w:numId w:val="8"/>
        </w:numPr>
        <w:tabs>
          <w:tab w:val="clear" w:pos="2160"/>
        </w:tabs>
        <w:ind w:left="1132"/>
        <w:jc w:val="lowKashida"/>
        <w:rPr>
          <w:rFonts w:cs="Simplified Arabic"/>
          <w:sz w:val="28"/>
          <w:szCs w:val="28"/>
          <w:rtl/>
        </w:rPr>
      </w:pPr>
      <w:r w:rsidRPr="0072651F">
        <w:rPr>
          <w:rFonts w:cs="Simplified Arabic" w:hint="cs"/>
          <w:sz w:val="28"/>
          <w:szCs w:val="28"/>
          <w:rtl/>
        </w:rPr>
        <w:t>المساهمة في إعداد برامج التعليم والتكوين والسهر على تنفيذها، في شكل دروس رئيسية وأعمال توجيهية وأعمال تطبيقية؛</w:t>
      </w:r>
    </w:p>
    <w:p w14:paraId="040C3178" w14:textId="77777777" w:rsidR="00466F10" w:rsidRPr="0072651F" w:rsidRDefault="00466F10" w:rsidP="00466F10">
      <w:pPr>
        <w:numPr>
          <w:ilvl w:val="1"/>
          <w:numId w:val="8"/>
        </w:numPr>
        <w:tabs>
          <w:tab w:val="clear" w:pos="2160"/>
        </w:tabs>
        <w:ind w:left="1132"/>
        <w:jc w:val="lowKashida"/>
        <w:rPr>
          <w:rFonts w:cs="Simplified Arabic"/>
          <w:sz w:val="28"/>
          <w:szCs w:val="28"/>
        </w:rPr>
      </w:pPr>
      <w:r w:rsidRPr="0072651F">
        <w:rPr>
          <w:rFonts w:cs="Simplified Arabic" w:hint="cs"/>
          <w:sz w:val="28"/>
          <w:szCs w:val="28"/>
          <w:rtl/>
        </w:rPr>
        <w:t>القيام متى استلزمت الحاجة ذلك، وبتعاون مع الأوساط المهنية، بتحيين مضامين ومناهج التعليم؛</w:t>
      </w:r>
    </w:p>
    <w:p w14:paraId="62D28163" w14:textId="77777777" w:rsidR="00466F10" w:rsidRPr="0072651F" w:rsidRDefault="00466F10" w:rsidP="00466F10">
      <w:pPr>
        <w:numPr>
          <w:ilvl w:val="1"/>
          <w:numId w:val="8"/>
        </w:numPr>
        <w:tabs>
          <w:tab w:val="clear" w:pos="2160"/>
        </w:tabs>
        <w:ind w:left="1132"/>
        <w:jc w:val="lowKashida"/>
        <w:rPr>
          <w:rFonts w:cs="Simplified Arabic"/>
          <w:sz w:val="28"/>
          <w:szCs w:val="28"/>
        </w:rPr>
      </w:pPr>
      <w:r w:rsidRPr="0072651F">
        <w:rPr>
          <w:rFonts w:cs="Simplified Arabic" w:hint="cs"/>
          <w:sz w:val="28"/>
          <w:szCs w:val="28"/>
          <w:rtl/>
        </w:rPr>
        <w:t>تنظيم وتوزيع حصص التعليم داخل الشعب والمجموعات البيداغوجية؛</w:t>
      </w:r>
    </w:p>
    <w:p w14:paraId="40BAA707" w14:textId="77777777" w:rsidR="00466F10" w:rsidRPr="0072651F" w:rsidRDefault="00466F10" w:rsidP="00466F10">
      <w:pPr>
        <w:numPr>
          <w:ilvl w:val="1"/>
          <w:numId w:val="8"/>
        </w:numPr>
        <w:tabs>
          <w:tab w:val="clear" w:pos="2160"/>
        </w:tabs>
        <w:ind w:left="1132"/>
        <w:jc w:val="lowKashida"/>
        <w:rPr>
          <w:rFonts w:cs="Simplified Arabic"/>
          <w:sz w:val="28"/>
          <w:szCs w:val="28"/>
        </w:rPr>
      </w:pPr>
      <w:r w:rsidRPr="0072651F">
        <w:rPr>
          <w:rFonts w:cs="Simplified Arabic" w:hint="cs"/>
          <w:sz w:val="28"/>
          <w:szCs w:val="28"/>
          <w:rtl/>
        </w:rPr>
        <w:t>تقييم ومراقبة معلومات ومؤهلات الطلبة والمساهمة في الحراسة وفي لجان الامتحانات والمباريات؛</w:t>
      </w:r>
    </w:p>
    <w:p w14:paraId="53A69F3E" w14:textId="77777777" w:rsidR="00466F10" w:rsidRPr="0072651F" w:rsidRDefault="00466F10" w:rsidP="00466F10">
      <w:pPr>
        <w:numPr>
          <w:ilvl w:val="1"/>
          <w:numId w:val="8"/>
        </w:numPr>
        <w:tabs>
          <w:tab w:val="clear" w:pos="2160"/>
        </w:tabs>
        <w:ind w:left="1132"/>
        <w:jc w:val="lowKashida"/>
        <w:rPr>
          <w:rFonts w:cs="Simplified Arabic"/>
          <w:sz w:val="28"/>
          <w:szCs w:val="28"/>
        </w:rPr>
      </w:pPr>
      <w:r w:rsidRPr="0072651F">
        <w:rPr>
          <w:rFonts w:cs="Simplified Arabic" w:hint="cs"/>
          <w:sz w:val="28"/>
          <w:szCs w:val="28"/>
          <w:rtl/>
        </w:rPr>
        <w:t>المساهمة في تنمية البحث الأساسي والتطبيقي والتقني و الفني وكذا الرفع من قيمته؛</w:t>
      </w:r>
    </w:p>
    <w:p w14:paraId="3A37F659" w14:textId="77777777" w:rsidR="00466F10" w:rsidRPr="0072651F" w:rsidRDefault="00466F10" w:rsidP="00466F10">
      <w:pPr>
        <w:numPr>
          <w:ilvl w:val="1"/>
          <w:numId w:val="8"/>
        </w:numPr>
        <w:tabs>
          <w:tab w:val="clear" w:pos="2160"/>
        </w:tabs>
        <w:ind w:left="1132"/>
        <w:jc w:val="lowKashida"/>
        <w:rPr>
          <w:rFonts w:cs="Simplified Arabic"/>
          <w:sz w:val="28"/>
          <w:szCs w:val="28"/>
        </w:rPr>
      </w:pPr>
      <w:r w:rsidRPr="0072651F">
        <w:rPr>
          <w:rFonts w:cs="Simplified Arabic" w:hint="cs"/>
          <w:sz w:val="28"/>
          <w:szCs w:val="28"/>
          <w:rtl/>
        </w:rPr>
        <w:t>المساهمة في التكوين المستمر لأطر القطاعين العام والخاص ونشر الثقافة والمعارف العلمية والتقنية، والقيام لهذه الغاية بتنظيم التداريب الدراسية وندوات متخصصة ومحاضرات عامة ومعارض للأشغال؛</w:t>
      </w:r>
    </w:p>
    <w:p w14:paraId="0FF29298" w14:textId="77777777" w:rsidR="00466F10" w:rsidRPr="0072651F" w:rsidRDefault="00466F10" w:rsidP="00466F10">
      <w:pPr>
        <w:numPr>
          <w:ilvl w:val="1"/>
          <w:numId w:val="8"/>
        </w:numPr>
        <w:tabs>
          <w:tab w:val="clear" w:pos="2160"/>
        </w:tabs>
        <w:ind w:left="1132"/>
        <w:jc w:val="lowKashida"/>
        <w:rPr>
          <w:rFonts w:cs="Simplified Arabic"/>
          <w:sz w:val="28"/>
          <w:szCs w:val="28"/>
        </w:rPr>
      </w:pPr>
      <w:r w:rsidRPr="0072651F">
        <w:rPr>
          <w:rFonts w:cs="Simplified Arabic" w:hint="cs"/>
          <w:sz w:val="28"/>
          <w:szCs w:val="28"/>
          <w:rtl/>
        </w:rPr>
        <w:lastRenderedPageBreak/>
        <w:t>القيام بتبادل المعلومات والوثائق والتعاون العلمي مع معاهد ومراكز البحث المماثلة الوطنية والأجنبية ومع الجماعات المحلية والقطاعات الاقتصادية والاجتماعية؛</w:t>
      </w:r>
    </w:p>
    <w:p w14:paraId="67EE9806" w14:textId="77777777" w:rsidR="00466F10" w:rsidRPr="0072651F" w:rsidRDefault="00466F10" w:rsidP="00466F10">
      <w:pPr>
        <w:numPr>
          <w:ilvl w:val="1"/>
          <w:numId w:val="8"/>
        </w:numPr>
        <w:tabs>
          <w:tab w:val="clear" w:pos="2160"/>
        </w:tabs>
        <w:ind w:left="1132"/>
        <w:jc w:val="lowKashida"/>
        <w:rPr>
          <w:rFonts w:cs="Simplified Arabic"/>
          <w:sz w:val="28"/>
          <w:szCs w:val="28"/>
          <w:rtl/>
        </w:rPr>
      </w:pPr>
      <w:r w:rsidRPr="0072651F">
        <w:rPr>
          <w:rFonts w:cs="Simplified Arabic" w:hint="cs"/>
          <w:sz w:val="28"/>
          <w:szCs w:val="28"/>
          <w:rtl/>
        </w:rPr>
        <w:t>المساهمة في تأطير مشاريع نهاية الدراسة والأعمال الميدانية.</w:t>
      </w:r>
    </w:p>
    <w:p w14:paraId="474B10F8" w14:textId="77777777" w:rsidR="00466F10" w:rsidRPr="0072651F" w:rsidRDefault="00466F10" w:rsidP="00466F10">
      <w:pPr>
        <w:ind w:left="707"/>
        <w:jc w:val="lowKashida"/>
        <w:rPr>
          <w:rFonts w:cs="Simplified Arabic"/>
          <w:sz w:val="28"/>
          <w:szCs w:val="28"/>
          <w:rtl/>
        </w:rPr>
      </w:pPr>
      <w:r w:rsidRPr="0072651F">
        <w:rPr>
          <w:rFonts w:cs="Simplified Arabic" w:hint="cs"/>
          <w:b/>
          <w:bCs/>
          <w:sz w:val="28"/>
          <w:szCs w:val="28"/>
          <w:rtl/>
        </w:rPr>
        <w:t>المادة 26</w:t>
      </w:r>
      <w:r w:rsidRPr="0072651F">
        <w:rPr>
          <w:rFonts w:cs="Simplified Arabic" w:hint="cs"/>
          <w:sz w:val="28"/>
          <w:szCs w:val="28"/>
          <w:rtl/>
        </w:rPr>
        <w:t>: تحدد الحصص الأسبوعية لأنشطة التعليم على الشكل التالي:</w:t>
      </w:r>
    </w:p>
    <w:p w14:paraId="25D6DE6D" w14:textId="77777777" w:rsidR="00466F10" w:rsidRPr="0072651F" w:rsidRDefault="00466F10" w:rsidP="00466F10">
      <w:pPr>
        <w:numPr>
          <w:ilvl w:val="1"/>
          <w:numId w:val="8"/>
        </w:numPr>
        <w:tabs>
          <w:tab w:val="clear" w:pos="2160"/>
        </w:tabs>
        <w:ind w:left="990" w:right="-426" w:hanging="284"/>
        <w:rPr>
          <w:sz w:val="28"/>
          <w:szCs w:val="28"/>
          <w:lang w:val="en-US"/>
        </w:rPr>
      </w:pPr>
      <w:r w:rsidRPr="0072651F">
        <w:rPr>
          <w:rFonts w:cs="Simplified Arabic" w:hint="cs"/>
          <w:sz w:val="28"/>
          <w:szCs w:val="28"/>
          <w:rtl/>
        </w:rPr>
        <w:t>(08) ثماني ساعات من الدروس الرئيسية بالنسبة لأساتذة التعليم العالي؛</w:t>
      </w:r>
    </w:p>
    <w:p w14:paraId="3F1FB764" w14:textId="77777777" w:rsidR="00466F10" w:rsidRPr="0072651F" w:rsidRDefault="00466F10" w:rsidP="00466F10">
      <w:pPr>
        <w:numPr>
          <w:ilvl w:val="1"/>
          <w:numId w:val="8"/>
        </w:numPr>
        <w:tabs>
          <w:tab w:val="clear" w:pos="2160"/>
        </w:tabs>
        <w:ind w:left="990" w:right="-426" w:hanging="284"/>
        <w:rPr>
          <w:sz w:val="28"/>
          <w:szCs w:val="28"/>
          <w:lang w:val="en-US"/>
        </w:rPr>
      </w:pPr>
      <w:r w:rsidRPr="0072651F">
        <w:rPr>
          <w:rFonts w:cs="Simplified Arabic" w:hint="cs"/>
          <w:sz w:val="28"/>
          <w:szCs w:val="28"/>
          <w:rtl/>
        </w:rPr>
        <w:t>(10) عشر ساعات من الدروس الرئيسية بالنسبة للأساتذة المؤهلين؛</w:t>
      </w:r>
    </w:p>
    <w:p w14:paraId="3ECB4F38" w14:textId="77777777" w:rsidR="00466F10" w:rsidRPr="0072651F" w:rsidRDefault="00466F10" w:rsidP="00466F10">
      <w:pPr>
        <w:numPr>
          <w:ilvl w:val="1"/>
          <w:numId w:val="8"/>
        </w:numPr>
        <w:tabs>
          <w:tab w:val="clear" w:pos="2160"/>
        </w:tabs>
        <w:ind w:left="990" w:hanging="284"/>
        <w:rPr>
          <w:sz w:val="28"/>
          <w:szCs w:val="28"/>
          <w:lang w:val="en-US"/>
        </w:rPr>
      </w:pPr>
      <w:r w:rsidRPr="0072651F">
        <w:rPr>
          <w:rFonts w:cs="Simplified Arabic" w:hint="cs"/>
          <w:sz w:val="28"/>
          <w:szCs w:val="28"/>
          <w:rtl/>
        </w:rPr>
        <w:t xml:space="preserve">(14) أربعة عشر ساعة من الأعمال التوجيهية بالنسبة لأساتذة التعليم العالي المسادعدين ، و الموظفين الممارسين لمهام التدريس </w:t>
      </w:r>
    </w:p>
    <w:p w14:paraId="18AAF3A8" w14:textId="77777777" w:rsidR="00466F10" w:rsidRPr="0072651F" w:rsidRDefault="00466F10" w:rsidP="00466F10">
      <w:pPr>
        <w:ind w:left="707"/>
        <w:jc w:val="lowKashida"/>
        <w:rPr>
          <w:sz w:val="28"/>
          <w:szCs w:val="28"/>
          <w:rtl/>
          <w:lang w:val="en-US"/>
        </w:rPr>
      </w:pPr>
      <w:r w:rsidRPr="0072651F">
        <w:rPr>
          <w:rFonts w:cs="Simplified Arabic" w:hint="cs"/>
          <w:sz w:val="28"/>
          <w:szCs w:val="28"/>
          <w:rtl/>
        </w:rPr>
        <w:t>ويجـوز للأساتذة الباحثين أن ينجزوا حصصهم التعليمية في شكل دروس رئيسية أو أعمال توجيهية أو أعمال تطبيقية أو بطريقة تجمع بينهما يراعى فيها ما يلي:</w:t>
      </w:r>
    </w:p>
    <w:p w14:paraId="7152457A" w14:textId="77777777" w:rsidR="00466F10" w:rsidRPr="0072651F" w:rsidRDefault="00466F10" w:rsidP="00466F10">
      <w:pPr>
        <w:ind w:left="707"/>
        <w:jc w:val="lowKashida"/>
        <w:rPr>
          <w:rFonts w:cs="Simplified Arabic"/>
          <w:sz w:val="28"/>
          <w:szCs w:val="28"/>
          <w:rtl/>
          <w:lang w:bidi="ar-MA"/>
        </w:rPr>
      </w:pPr>
      <w:r w:rsidRPr="0072651F">
        <w:rPr>
          <w:rFonts w:cs="Simplified Arabic" w:hint="cs"/>
          <w:sz w:val="28"/>
          <w:szCs w:val="28"/>
          <w:rtl/>
        </w:rPr>
        <w:t>تعادل ساعة من الدروس الرئيسية، ساعة ونصف من الأعمال التوجيهية أو ساعتين من الأعمال التطبيقية.</w:t>
      </w:r>
    </w:p>
    <w:p w14:paraId="7C40442A" w14:textId="77777777" w:rsidR="00466F10" w:rsidRPr="0072651F" w:rsidRDefault="00466F10" w:rsidP="00466F10">
      <w:pPr>
        <w:ind w:left="707"/>
        <w:jc w:val="lowKashida"/>
        <w:rPr>
          <w:rFonts w:cs="Simplified Arabic"/>
          <w:sz w:val="28"/>
          <w:szCs w:val="28"/>
          <w:rtl/>
        </w:rPr>
      </w:pPr>
      <w:r w:rsidRPr="0072651F">
        <w:rPr>
          <w:rFonts w:cs="Simplified Arabic" w:hint="cs"/>
          <w:b/>
          <w:bCs/>
          <w:sz w:val="28"/>
          <w:szCs w:val="28"/>
          <w:rtl/>
        </w:rPr>
        <w:t>المادة 27</w:t>
      </w:r>
      <w:r w:rsidRPr="0072651F">
        <w:rPr>
          <w:rFonts w:cs="Simplified Arabic" w:hint="cs"/>
          <w:sz w:val="28"/>
          <w:szCs w:val="28"/>
          <w:rtl/>
        </w:rPr>
        <w:t>: ينجز الأساتذة حصتهم التعليمية في شكل دروس رئيسية وأعمال توجيهية أو أعمال تطبيقية أوهما معا. ويضطلعون بمسؤولية تحيين البرامج وتنسيق أنشطة التعليم المعهود بها إليهم.</w:t>
      </w:r>
    </w:p>
    <w:p w14:paraId="4884005C" w14:textId="77777777" w:rsidR="00466F10" w:rsidRPr="0072651F" w:rsidRDefault="00466F10" w:rsidP="00466F10">
      <w:pPr>
        <w:ind w:left="707"/>
        <w:jc w:val="lowKashida"/>
        <w:rPr>
          <w:rFonts w:cs="Simplified Arabic"/>
          <w:sz w:val="28"/>
          <w:szCs w:val="28"/>
          <w:rtl/>
        </w:rPr>
      </w:pPr>
      <w:r w:rsidRPr="0072651F">
        <w:rPr>
          <w:rFonts w:cs="Simplified Arabic" w:hint="cs"/>
          <w:sz w:val="28"/>
          <w:szCs w:val="28"/>
          <w:rtl/>
        </w:rPr>
        <w:t>ويشرفون بالإضافة إلى ذلك، على أعمال البحث والرسائل والأطروحات ويساهمون في لجان الامتحانات والمراقبات والمناقشة والتأهيل الجامعي والمباريات.</w:t>
      </w:r>
    </w:p>
    <w:p w14:paraId="0B0EA211" w14:textId="77777777" w:rsidR="00466F10" w:rsidRPr="0072651F" w:rsidRDefault="00466F10" w:rsidP="00466F10">
      <w:pPr>
        <w:ind w:left="707"/>
        <w:jc w:val="lowKashida"/>
        <w:rPr>
          <w:rFonts w:cs="Simplified Arabic"/>
          <w:sz w:val="28"/>
          <w:szCs w:val="28"/>
          <w:rtl/>
        </w:rPr>
      </w:pPr>
    </w:p>
    <w:p w14:paraId="4B6C1515" w14:textId="77777777" w:rsidR="00466F10" w:rsidRPr="0072651F" w:rsidRDefault="00466F10" w:rsidP="00466F10">
      <w:pPr>
        <w:ind w:left="707"/>
        <w:jc w:val="lowKashida"/>
        <w:rPr>
          <w:rFonts w:cs="Simplified Arabic"/>
          <w:sz w:val="28"/>
          <w:szCs w:val="28"/>
          <w:rtl/>
        </w:rPr>
      </w:pPr>
      <w:r w:rsidRPr="0072651F">
        <w:rPr>
          <w:rFonts w:cs="Simplified Arabic" w:hint="cs"/>
          <w:b/>
          <w:bCs/>
          <w:sz w:val="28"/>
          <w:szCs w:val="28"/>
          <w:rtl/>
        </w:rPr>
        <w:t>المادة 28</w:t>
      </w:r>
      <w:r w:rsidRPr="0072651F">
        <w:rPr>
          <w:rFonts w:cs="Simplified Arabic" w:hint="cs"/>
          <w:sz w:val="28"/>
          <w:szCs w:val="28"/>
          <w:rtl/>
        </w:rPr>
        <w:t xml:space="preserve">: يحدد مدير المعهد كل سنة توزيع حصص التعليم باقتراح من رؤساء الشعب والمسئولين عن المسالك.وإدا تعذر القيام بحصة التعليم الواجبة في المعهد بما يعادل ثماني ساعات من الدروس الرئيسة أمكن إنجاز ما تبقى منها في مؤسسة أخرى للتعليم العالي العام ، داخل دائرة نفوذ يحدد مداها بقرار للسلطة الحكومية المكلفة بتكوين الأطر ، وفي هده الحالة تتحمل المؤسسة المستقبلة مصاريف الإستاد الباحث وفقا للنصوص التنظيمية الجاري بها العمل </w:t>
      </w:r>
    </w:p>
    <w:p w14:paraId="0C71953B" w14:textId="77777777" w:rsidR="00466F10" w:rsidRPr="0072651F" w:rsidRDefault="00466F10" w:rsidP="00466F10">
      <w:pPr>
        <w:ind w:left="707"/>
        <w:jc w:val="lowKashida"/>
        <w:rPr>
          <w:rFonts w:cs="Simplified Arabic"/>
          <w:sz w:val="28"/>
          <w:szCs w:val="28"/>
          <w:rtl/>
        </w:rPr>
      </w:pPr>
      <w:r w:rsidRPr="0072651F">
        <w:rPr>
          <w:rFonts w:cs="Simplified Arabic" w:hint="cs"/>
          <w:b/>
          <w:bCs/>
          <w:sz w:val="28"/>
          <w:szCs w:val="28"/>
          <w:rtl/>
        </w:rPr>
        <w:t>المادة 29</w:t>
      </w:r>
      <w:r w:rsidRPr="0072651F">
        <w:rPr>
          <w:rFonts w:cs="Simplified Arabic" w:hint="cs"/>
          <w:sz w:val="28"/>
          <w:szCs w:val="28"/>
          <w:rtl/>
        </w:rPr>
        <w:t>: يقوم الأساتذة الباحثون شخصيا بإنجاز الواجبات المعهود بها إليهم سواء كانت دروسا رئيسية أو أعمالا توجيهية أو أعمالا تطبيقية، ولا يجو</w:t>
      </w:r>
      <w:r w:rsidRPr="0072651F">
        <w:rPr>
          <w:rFonts w:cs="Simplified Arabic" w:hint="eastAsia"/>
          <w:sz w:val="28"/>
          <w:szCs w:val="28"/>
          <w:rtl/>
        </w:rPr>
        <w:t>ز</w:t>
      </w:r>
      <w:r w:rsidRPr="0072651F">
        <w:rPr>
          <w:rFonts w:cs="Simplified Arabic" w:hint="cs"/>
          <w:sz w:val="28"/>
          <w:szCs w:val="28"/>
          <w:rtl/>
        </w:rPr>
        <w:t xml:space="preserve"> لهم تفويض القيام بها إلى غيرهم من الأساتذة، إلا بإذن خاص ومكتوب من مدير المؤسسة، مراعاة لمصلحة الطلبة.</w:t>
      </w:r>
    </w:p>
    <w:p w14:paraId="7C76C0A9" w14:textId="77777777" w:rsidR="00466F10" w:rsidRPr="0072651F" w:rsidRDefault="00466F10" w:rsidP="00466F10">
      <w:pPr>
        <w:ind w:left="707"/>
        <w:jc w:val="lowKashida"/>
        <w:rPr>
          <w:rFonts w:cs="Simplified Arabic"/>
          <w:sz w:val="28"/>
          <w:szCs w:val="28"/>
          <w:rtl/>
        </w:rPr>
      </w:pPr>
      <w:r w:rsidRPr="0072651F">
        <w:rPr>
          <w:rFonts w:cs="Simplified Arabic" w:hint="cs"/>
          <w:b/>
          <w:bCs/>
          <w:sz w:val="28"/>
          <w:szCs w:val="28"/>
          <w:rtl/>
        </w:rPr>
        <w:t>المادة 30</w:t>
      </w:r>
      <w:r w:rsidRPr="0072651F">
        <w:rPr>
          <w:rFonts w:cs="Simplified Arabic" w:hint="cs"/>
          <w:sz w:val="28"/>
          <w:szCs w:val="28"/>
          <w:rtl/>
        </w:rPr>
        <w:t xml:space="preserve">: إن مدير المعهد هو السلطة المختصة لتلقي طلبات رخص الغياب عن الدروس للأساتذة الباحثين بالمؤسسة، عن طريق التسلسل الإداري. ويمكنه منحها أو رفضها. </w:t>
      </w:r>
    </w:p>
    <w:p w14:paraId="72CA177E" w14:textId="77777777" w:rsidR="00466F10" w:rsidRPr="0072651F" w:rsidRDefault="00466F10" w:rsidP="00466F10">
      <w:pPr>
        <w:ind w:left="707"/>
        <w:jc w:val="lowKashida"/>
        <w:rPr>
          <w:rFonts w:cs="Simplified Arabic"/>
          <w:sz w:val="28"/>
          <w:szCs w:val="28"/>
          <w:rtl/>
          <w:lang w:bidi="ar-MA"/>
        </w:rPr>
      </w:pPr>
      <w:r w:rsidRPr="0072651F">
        <w:rPr>
          <w:rFonts w:cs="Simplified Arabic" w:hint="cs"/>
          <w:b/>
          <w:bCs/>
          <w:sz w:val="28"/>
          <w:szCs w:val="28"/>
          <w:rtl/>
        </w:rPr>
        <w:t>المادة 31</w:t>
      </w:r>
      <w:r w:rsidRPr="0072651F">
        <w:rPr>
          <w:rFonts w:cs="Simplified Arabic" w:hint="cs"/>
          <w:sz w:val="28"/>
          <w:szCs w:val="28"/>
          <w:rtl/>
        </w:rPr>
        <w:t xml:space="preserve">: تقدم طلبات رخص الغياب </w:t>
      </w:r>
      <w:r w:rsidRPr="0072651F">
        <w:rPr>
          <w:rFonts w:cs="Simplified Arabic"/>
          <w:sz w:val="28"/>
          <w:szCs w:val="28"/>
          <w:rtl/>
          <w:lang w:bidi="ar-MA"/>
        </w:rPr>
        <w:t>حسب</w:t>
      </w:r>
      <w:r w:rsidRPr="0072651F">
        <w:rPr>
          <w:rFonts w:cs="Simplified Arabic" w:hint="cs"/>
          <w:sz w:val="28"/>
          <w:szCs w:val="28"/>
          <w:rtl/>
          <w:lang w:bidi="ar-MA"/>
        </w:rPr>
        <w:t xml:space="preserve"> المساطر القانونية الجاري بها العمل.</w:t>
      </w:r>
    </w:p>
    <w:p w14:paraId="4DF41F9A" w14:textId="77777777" w:rsidR="00466F10" w:rsidRPr="0072651F" w:rsidRDefault="00466F10" w:rsidP="00466F10">
      <w:pPr>
        <w:ind w:left="707"/>
        <w:jc w:val="lowKashida"/>
        <w:rPr>
          <w:rFonts w:cs="Simplified Arabic"/>
          <w:sz w:val="28"/>
          <w:szCs w:val="28"/>
          <w:rtl/>
        </w:rPr>
      </w:pPr>
      <w:r w:rsidRPr="0072651F">
        <w:rPr>
          <w:rFonts w:cs="Simplified Arabic" w:hint="cs"/>
          <w:b/>
          <w:bCs/>
          <w:sz w:val="28"/>
          <w:szCs w:val="28"/>
          <w:rtl/>
        </w:rPr>
        <w:t>المادة 32</w:t>
      </w:r>
      <w:r w:rsidRPr="0072651F">
        <w:rPr>
          <w:rFonts w:cs="Simplified Arabic" w:hint="cs"/>
          <w:sz w:val="28"/>
          <w:szCs w:val="28"/>
          <w:rtl/>
        </w:rPr>
        <w:t>: يجب على إدارة المعهد أن تحرص على أن يقوم الأستاذ الذي تمتع برخصة الغياب على تعويض الحصص الذي تغيب خلالها وفق تسلسل زمني محدد.</w:t>
      </w:r>
    </w:p>
    <w:p w14:paraId="296D4744" w14:textId="77777777" w:rsidR="00466F10" w:rsidRPr="0072651F" w:rsidRDefault="00466F10" w:rsidP="00466F10">
      <w:pPr>
        <w:ind w:left="707"/>
        <w:jc w:val="lowKashida"/>
        <w:rPr>
          <w:rFonts w:cs="Simplified Arabic"/>
          <w:sz w:val="28"/>
          <w:szCs w:val="28"/>
          <w:rtl/>
        </w:rPr>
      </w:pPr>
      <w:r w:rsidRPr="0072651F">
        <w:rPr>
          <w:rFonts w:cs="Simplified Arabic" w:hint="cs"/>
          <w:b/>
          <w:bCs/>
          <w:sz w:val="28"/>
          <w:szCs w:val="28"/>
          <w:rtl/>
        </w:rPr>
        <w:lastRenderedPageBreak/>
        <w:t>المادة 33</w:t>
      </w:r>
      <w:r w:rsidRPr="0072651F">
        <w:rPr>
          <w:rFonts w:cs="Simplified Arabic" w:hint="cs"/>
          <w:sz w:val="28"/>
          <w:szCs w:val="28"/>
          <w:rtl/>
        </w:rPr>
        <w:t>: يستفيد الأساتذة الذين زاولوا مهامهم لمدة سبع سنوات متتالية، وفقا لإجراءات تنظيمية معينة، من إجازة لأجل البحث أو استكمال الخبرة أو إعادة التأهيل أو التدريب، لمدة سنة جامعية، طبقا للمادة السادسة من النظام الأساسي الخاص بهيئة الأساتذة الباحثين.</w:t>
      </w:r>
    </w:p>
    <w:p w14:paraId="6053B9E4" w14:textId="77777777" w:rsidR="00466F10" w:rsidRPr="0072651F" w:rsidRDefault="00466F10" w:rsidP="00466F10">
      <w:pPr>
        <w:ind w:left="707"/>
        <w:jc w:val="lowKashida"/>
        <w:rPr>
          <w:rFonts w:cs="Simplified Arabic"/>
          <w:sz w:val="28"/>
          <w:szCs w:val="28"/>
          <w:rtl/>
        </w:rPr>
      </w:pPr>
    </w:p>
    <w:p w14:paraId="070F56E5" w14:textId="77777777" w:rsidR="00466F10" w:rsidRPr="0072651F" w:rsidRDefault="00466F10" w:rsidP="00466F10">
      <w:pPr>
        <w:ind w:left="423" w:firstLine="142"/>
        <w:jc w:val="center"/>
        <w:rPr>
          <w:rFonts w:cs="Simplified Arabic"/>
          <w:b/>
          <w:bCs/>
          <w:sz w:val="28"/>
          <w:szCs w:val="28"/>
          <w:rtl/>
          <w:lang w:val="en-US"/>
        </w:rPr>
      </w:pPr>
      <w:r w:rsidRPr="0072651F">
        <w:rPr>
          <w:rFonts w:cs="Simplified Arabic" w:hint="cs"/>
          <w:b/>
          <w:bCs/>
          <w:sz w:val="28"/>
          <w:szCs w:val="28"/>
          <w:rtl/>
          <w:lang w:val="en-US"/>
        </w:rPr>
        <w:t>الفرع الثاني: الأساتذة غير الدائمين</w:t>
      </w:r>
    </w:p>
    <w:p w14:paraId="7285345A" w14:textId="77777777" w:rsidR="00466F10" w:rsidRPr="0072651F" w:rsidRDefault="00466F10" w:rsidP="00466F10">
      <w:pPr>
        <w:ind w:left="707"/>
        <w:jc w:val="lowKashida"/>
        <w:rPr>
          <w:rFonts w:cs="Simplified Arabic"/>
          <w:sz w:val="28"/>
          <w:szCs w:val="28"/>
          <w:rtl/>
          <w:lang w:val="en-US"/>
        </w:rPr>
      </w:pPr>
      <w:r w:rsidRPr="0072651F">
        <w:rPr>
          <w:rFonts w:cs="Simplified Arabic" w:hint="cs"/>
          <w:b/>
          <w:bCs/>
          <w:sz w:val="28"/>
          <w:szCs w:val="28"/>
          <w:rtl/>
        </w:rPr>
        <w:t>المادة 34</w:t>
      </w:r>
      <w:r w:rsidRPr="0072651F">
        <w:rPr>
          <w:rFonts w:cs="Simplified Arabic" w:hint="cs"/>
          <w:sz w:val="28"/>
          <w:szCs w:val="28"/>
          <w:rtl/>
        </w:rPr>
        <w:t>: يجوز لإدارة المعهد، أن تستعين، متى استلزمت الحاجة ذلك بأساتذة غير دائمين، تكون لهم صفة أساتذة مشاركين أو أساتذة يتقاضون تعويضات عن الدروس.</w:t>
      </w:r>
    </w:p>
    <w:p w14:paraId="7B36647E" w14:textId="77777777" w:rsidR="00466F10" w:rsidRPr="0072651F" w:rsidRDefault="00466F10" w:rsidP="00466F10">
      <w:pPr>
        <w:ind w:left="707"/>
        <w:jc w:val="lowKashida"/>
        <w:rPr>
          <w:rFonts w:cs="Simplified Arabic"/>
          <w:sz w:val="28"/>
          <w:szCs w:val="28"/>
          <w:rtl/>
        </w:rPr>
      </w:pPr>
      <w:r w:rsidRPr="0072651F">
        <w:rPr>
          <w:rFonts w:cs="Simplified Arabic" w:hint="cs"/>
          <w:b/>
          <w:bCs/>
          <w:sz w:val="28"/>
          <w:szCs w:val="28"/>
          <w:rtl/>
        </w:rPr>
        <w:t>المادة 35</w:t>
      </w:r>
      <w:r w:rsidRPr="0072651F">
        <w:rPr>
          <w:rFonts w:cs="Simplified Arabic" w:hint="cs"/>
          <w:sz w:val="28"/>
          <w:szCs w:val="28"/>
          <w:rtl/>
        </w:rPr>
        <w:t>: يختار الأساتذة المشاركون الذين تحدد وضعيتهم بعقد محدد المدة لسنة واحدة في حدود عدد المناصب المقيدة للمؤسسة في الميزانية من بين أساتذة باحثين أجانب أو خبراء أو مهنيين مغاربة أو أجانب، للقيام بمهام تعليمية معينة.ويمكن تجديد هذا العقد سنويا على أن لا تتعدى المدة القصوى ثلاث سنوات.</w:t>
      </w:r>
    </w:p>
    <w:p w14:paraId="70BA2317" w14:textId="77777777" w:rsidR="00466F10" w:rsidRPr="0072651F" w:rsidRDefault="00466F10" w:rsidP="00466F10">
      <w:pPr>
        <w:ind w:left="707"/>
        <w:jc w:val="lowKashida"/>
        <w:rPr>
          <w:rFonts w:cs="Simplified Arabic"/>
          <w:sz w:val="28"/>
          <w:szCs w:val="28"/>
          <w:rtl/>
        </w:rPr>
      </w:pPr>
      <w:r w:rsidRPr="0072651F">
        <w:rPr>
          <w:rFonts w:cs="Simplified Arabic" w:hint="cs"/>
          <w:sz w:val="28"/>
          <w:szCs w:val="28"/>
          <w:rtl/>
        </w:rPr>
        <w:t>و</w:t>
      </w:r>
      <w:r w:rsidRPr="0072651F">
        <w:rPr>
          <w:rFonts w:cs="Simplified Arabic"/>
          <w:sz w:val="28"/>
          <w:szCs w:val="28"/>
        </w:rPr>
        <w:t xml:space="preserve"> </w:t>
      </w:r>
      <w:r w:rsidRPr="0072651F">
        <w:rPr>
          <w:rFonts w:cs="Simplified Arabic" w:hint="cs"/>
          <w:sz w:val="28"/>
          <w:szCs w:val="28"/>
          <w:rtl/>
        </w:rPr>
        <w:t>تعادل أجرة كل أستاذ مشارك، الأجرة التي يتقاضاها الأستاذ الدائم، على أن تتوافر فيه نفس الشروط المتعلقة بالشهادات وأن تكون له تجربة مهنية مماثلة.</w:t>
      </w:r>
    </w:p>
    <w:p w14:paraId="2FE12A29" w14:textId="77777777" w:rsidR="00466F10" w:rsidRPr="0072651F" w:rsidRDefault="00466F10" w:rsidP="00466F10">
      <w:pPr>
        <w:ind w:left="707"/>
        <w:jc w:val="lowKashida"/>
        <w:rPr>
          <w:rFonts w:cs="Simplified Arabic"/>
          <w:sz w:val="28"/>
          <w:szCs w:val="28"/>
          <w:rtl/>
        </w:rPr>
      </w:pPr>
      <w:r w:rsidRPr="0072651F">
        <w:rPr>
          <w:rFonts w:cs="Simplified Arabic" w:hint="cs"/>
          <w:b/>
          <w:bCs/>
          <w:sz w:val="28"/>
          <w:szCs w:val="28"/>
          <w:rtl/>
        </w:rPr>
        <w:t>المادة 36</w:t>
      </w:r>
      <w:r w:rsidRPr="0072651F">
        <w:rPr>
          <w:rFonts w:cs="Simplified Arabic" w:hint="cs"/>
          <w:sz w:val="28"/>
          <w:szCs w:val="28"/>
          <w:rtl/>
        </w:rPr>
        <w:t>: يحدد العقد المشار إليه في المادة 35، شروط عمل الأستاذ المشارك والراتب الذي سوف يتقاضاه وأي شروط أخرى يتم الاتفاق عليها معه.</w:t>
      </w:r>
    </w:p>
    <w:p w14:paraId="6C1B23A9" w14:textId="77777777" w:rsidR="00466F10" w:rsidRPr="0072651F" w:rsidRDefault="00466F10" w:rsidP="00466F10">
      <w:pPr>
        <w:ind w:left="707"/>
        <w:jc w:val="lowKashida"/>
        <w:rPr>
          <w:rFonts w:cs="Simplified Arabic"/>
          <w:sz w:val="28"/>
          <w:szCs w:val="28"/>
          <w:rtl/>
        </w:rPr>
      </w:pPr>
      <w:r w:rsidRPr="0072651F">
        <w:rPr>
          <w:rFonts w:cs="Simplified Arabic" w:hint="cs"/>
          <w:b/>
          <w:bCs/>
          <w:sz w:val="28"/>
          <w:szCs w:val="28"/>
          <w:rtl/>
        </w:rPr>
        <w:t>المادة 37</w:t>
      </w:r>
      <w:r w:rsidRPr="0072651F">
        <w:rPr>
          <w:rFonts w:cs="Simplified Arabic" w:hint="cs"/>
          <w:sz w:val="28"/>
          <w:szCs w:val="28"/>
          <w:rtl/>
        </w:rPr>
        <w:t>: يعتبر الأساتذة الذين يتقاضون تعويضات عن الدروس، أطرا مكملة بالمؤسسة. و</w:t>
      </w:r>
      <w:r w:rsidRPr="0072651F">
        <w:rPr>
          <w:rFonts w:cs="Simplified Arabic"/>
          <w:sz w:val="28"/>
          <w:szCs w:val="28"/>
        </w:rPr>
        <w:t xml:space="preserve"> </w:t>
      </w:r>
      <w:r w:rsidRPr="0072651F">
        <w:rPr>
          <w:rFonts w:cs="Simplified Arabic" w:hint="cs"/>
          <w:sz w:val="28"/>
          <w:szCs w:val="28"/>
          <w:rtl/>
        </w:rPr>
        <w:t>يختارون</w:t>
      </w:r>
      <w:r w:rsidRPr="0072651F">
        <w:rPr>
          <w:rFonts w:cs="Simplified Arabic"/>
          <w:sz w:val="28"/>
          <w:szCs w:val="28"/>
        </w:rPr>
        <w:t xml:space="preserve">  </w:t>
      </w:r>
      <w:r w:rsidRPr="0072651F">
        <w:rPr>
          <w:rFonts w:cs="Simplified Arabic" w:hint="cs"/>
          <w:sz w:val="28"/>
          <w:szCs w:val="28"/>
          <w:rtl/>
        </w:rPr>
        <w:t xml:space="preserve">مؤقتا بمقرر لمدير المعهد، من بين الأشخاص المتوفرين على تجربة مهنية، معتبرة، لها علاقة بمادة التدريس أو من ذوي التخصص. </w:t>
      </w:r>
    </w:p>
    <w:p w14:paraId="6833F025" w14:textId="77777777" w:rsidR="00466F10" w:rsidRPr="0072651F" w:rsidRDefault="00466F10" w:rsidP="00466F10">
      <w:pPr>
        <w:ind w:left="707"/>
        <w:jc w:val="lowKashida"/>
        <w:rPr>
          <w:rFonts w:cs="Simplified Arabic"/>
          <w:sz w:val="28"/>
          <w:szCs w:val="28"/>
          <w:rtl/>
        </w:rPr>
      </w:pPr>
      <w:r w:rsidRPr="0072651F">
        <w:rPr>
          <w:rFonts w:cs="Simplified Arabic" w:hint="cs"/>
          <w:sz w:val="28"/>
          <w:szCs w:val="28"/>
          <w:rtl/>
        </w:rPr>
        <w:t>وتحدد أجور الأساتذة المتقاضين تعويضات عن الدروس وفقا للنظام الجاري به العمل.</w:t>
      </w:r>
    </w:p>
    <w:p w14:paraId="2B90AF0F" w14:textId="77777777" w:rsidR="00466F10" w:rsidRPr="0072651F" w:rsidRDefault="00466F10" w:rsidP="00466F10">
      <w:pPr>
        <w:pStyle w:val="Titre3"/>
        <w:ind w:left="565" w:firstLine="1134"/>
        <w:jc w:val="left"/>
        <w:rPr>
          <w:rFonts w:cs="Simplified Arabic"/>
          <w:sz w:val="28"/>
          <w:szCs w:val="28"/>
          <w:rtl/>
        </w:rPr>
      </w:pPr>
      <w:r w:rsidRPr="0072651F">
        <w:rPr>
          <w:rFonts w:cs="Simplified Arabic" w:hint="cs"/>
          <w:sz w:val="28"/>
          <w:szCs w:val="28"/>
          <w:rtl/>
        </w:rPr>
        <w:t>الفصل الثاني: الموظفون أو المستخدمون الإداريون والتقنيون</w:t>
      </w:r>
    </w:p>
    <w:p w14:paraId="68989056" w14:textId="77777777" w:rsidR="00466F10" w:rsidRPr="0072651F" w:rsidRDefault="00466F10" w:rsidP="00466F10">
      <w:pPr>
        <w:ind w:left="707"/>
        <w:jc w:val="lowKashida"/>
        <w:rPr>
          <w:rFonts w:cs="Simplified Arabic"/>
          <w:sz w:val="28"/>
          <w:szCs w:val="28"/>
          <w:rtl/>
        </w:rPr>
      </w:pPr>
      <w:r w:rsidRPr="0072651F">
        <w:rPr>
          <w:rFonts w:cs="Simplified Arabic" w:hint="cs"/>
          <w:b/>
          <w:bCs/>
          <w:sz w:val="28"/>
          <w:szCs w:val="28"/>
          <w:rtl/>
        </w:rPr>
        <w:t>المادة 38</w:t>
      </w:r>
      <w:r w:rsidRPr="0072651F">
        <w:rPr>
          <w:rFonts w:cs="Simplified Arabic" w:hint="cs"/>
          <w:sz w:val="28"/>
          <w:szCs w:val="28"/>
          <w:rtl/>
        </w:rPr>
        <w:t>: إن الموظفين أو المستخدمين الإداريين والتقنيين بالمعهد، أعضاء في الأسرة التعليمية. و بهذه الصفة، يسـاهمون إلى جانب الأساتذة الباحثين، في مهام المرفق العام للتعليم العالي وفي تأمين سير المؤسسة. ويزاولون الأنشطة الموكولة إليهم، في مصالح المعهد التالية:</w:t>
      </w:r>
    </w:p>
    <w:p w14:paraId="3FE634CB" w14:textId="77777777" w:rsidR="00466F10" w:rsidRPr="0072651F" w:rsidRDefault="00466F10" w:rsidP="00466F10">
      <w:pPr>
        <w:ind w:left="850"/>
        <w:jc w:val="both"/>
        <w:rPr>
          <w:rFonts w:cs="Simplified Arabic"/>
          <w:sz w:val="28"/>
          <w:szCs w:val="28"/>
          <w:rtl/>
        </w:rPr>
      </w:pPr>
      <w:r w:rsidRPr="0072651F">
        <w:rPr>
          <w:rFonts w:cs="Simplified Arabic" w:hint="cs"/>
          <w:sz w:val="28"/>
          <w:szCs w:val="28"/>
          <w:rtl/>
        </w:rPr>
        <w:t>- الشؤون العامة،</w:t>
      </w:r>
    </w:p>
    <w:p w14:paraId="7D842BC1" w14:textId="77777777" w:rsidR="00466F10" w:rsidRPr="0072651F" w:rsidRDefault="00466F10" w:rsidP="00466F10">
      <w:pPr>
        <w:jc w:val="both"/>
        <w:rPr>
          <w:rFonts w:cs="Simplified Arabic"/>
          <w:sz w:val="28"/>
          <w:szCs w:val="28"/>
          <w:rtl/>
        </w:rPr>
      </w:pPr>
      <w:r w:rsidRPr="0072651F">
        <w:rPr>
          <w:rFonts w:cs="Simplified Arabic" w:hint="cs"/>
          <w:sz w:val="28"/>
          <w:szCs w:val="28"/>
          <w:rtl/>
        </w:rPr>
        <w:t xml:space="preserve">        - شساعة النفقات،</w:t>
      </w:r>
    </w:p>
    <w:p w14:paraId="528F8D6A" w14:textId="77777777" w:rsidR="00466F10" w:rsidRPr="0072651F" w:rsidRDefault="00466F10" w:rsidP="00466F10">
      <w:pPr>
        <w:jc w:val="both"/>
        <w:rPr>
          <w:rFonts w:cs="Simplified Arabic"/>
          <w:sz w:val="28"/>
          <w:szCs w:val="28"/>
        </w:rPr>
      </w:pPr>
      <w:r w:rsidRPr="0072651F">
        <w:rPr>
          <w:rFonts w:cs="Simplified Arabic" w:hint="cs"/>
          <w:sz w:val="28"/>
          <w:szCs w:val="28"/>
          <w:rtl/>
        </w:rPr>
        <w:t xml:space="preserve">         - </w:t>
      </w:r>
      <w:r w:rsidRPr="0072651F">
        <w:rPr>
          <w:rFonts w:cs="Simplified Arabic"/>
          <w:sz w:val="28"/>
          <w:szCs w:val="28"/>
          <w:rtl/>
        </w:rPr>
        <w:t>الخزانة</w:t>
      </w:r>
      <w:r w:rsidRPr="0072651F">
        <w:rPr>
          <w:rFonts w:cs="Simplified Arabic" w:hint="cs"/>
          <w:sz w:val="28"/>
          <w:szCs w:val="28"/>
          <w:rtl/>
        </w:rPr>
        <w:t xml:space="preserve"> و النشر،</w:t>
      </w:r>
    </w:p>
    <w:p w14:paraId="6830F08D" w14:textId="77777777" w:rsidR="00466F10" w:rsidRPr="0072651F" w:rsidRDefault="00466F10" w:rsidP="00466F10">
      <w:pPr>
        <w:jc w:val="both"/>
        <w:rPr>
          <w:rFonts w:cs="Simplified Arabic"/>
          <w:sz w:val="28"/>
          <w:szCs w:val="28"/>
        </w:rPr>
      </w:pPr>
      <w:r w:rsidRPr="0072651F">
        <w:rPr>
          <w:rFonts w:cs="Simplified Arabic" w:hint="cs"/>
          <w:sz w:val="28"/>
          <w:szCs w:val="28"/>
          <w:rtl/>
        </w:rPr>
        <w:t xml:space="preserve">        - </w:t>
      </w:r>
      <w:r w:rsidRPr="0072651F">
        <w:rPr>
          <w:rFonts w:cs="Simplified Arabic"/>
          <w:sz w:val="28"/>
          <w:szCs w:val="28"/>
          <w:rtl/>
        </w:rPr>
        <w:t>الشؤون الطلابية</w:t>
      </w:r>
      <w:r w:rsidRPr="0072651F">
        <w:rPr>
          <w:rFonts w:cs="Simplified Arabic" w:hint="cs"/>
          <w:sz w:val="28"/>
          <w:szCs w:val="28"/>
          <w:rtl/>
        </w:rPr>
        <w:t>،</w:t>
      </w:r>
    </w:p>
    <w:p w14:paraId="38893148" w14:textId="77777777" w:rsidR="00466F10" w:rsidRPr="0072651F" w:rsidRDefault="00466F10" w:rsidP="00466F10">
      <w:pPr>
        <w:jc w:val="both"/>
        <w:rPr>
          <w:rFonts w:cs="Simplified Arabic"/>
          <w:sz w:val="28"/>
          <w:szCs w:val="28"/>
          <w:rtl/>
        </w:rPr>
      </w:pPr>
      <w:r w:rsidRPr="0072651F">
        <w:rPr>
          <w:rFonts w:cs="Simplified Arabic" w:hint="cs"/>
          <w:sz w:val="28"/>
          <w:szCs w:val="28"/>
          <w:rtl/>
        </w:rPr>
        <w:t xml:space="preserve">        - </w:t>
      </w:r>
      <w:r w:rsidRPr="0072651F">
        <w:rPr>
          <w:rFonts w:cs="Simplified Arabic"/>
          <w:sz w:val="28"/>
          <w:szCs w:val="28"/>
          <w:rtl/>
        </w:rPr>
        <w:t>مكتب الضبط وشؤون الموظفين</w:t>
      </w:r>
      <w:r w:rsidRPr="0072651F">
        <w:rPr>
          <w:rFonts w:cs="Simplified Arabic" w:hint="cs"/>
          <w:sz w:val="28"/>
          <w:szCs w:val="28"/>
          <w:rtl/>
        </w:rPr>
        <w:t xml:space="preserve">. </w:t>
      </w:r>
    </w:p>
    <w:p w14:paraId="02346BC1" w14:textId="77777777" w:rsidR="00466F10" w:rsidRPr="0072651F" w:rsidRDefault="00466F10" w:rsidP="00466F10">
      <w:pPr>
        <w:ind w:left="565"/>
        <w:jc w:val="lowKashida"/>
        <w:rPr>
          <w:rFonts w:cs="Simplified Arabic"/>
          <w:sz w:val="28"/>
          <w:szCs w:val="28"/>
          <w:rtl/>
        </w:rPr>
      </w:pPr>
      <w:r w:rsidRPr="0072651F">
        <w:rPr>
          <w:rFonts w:cs="Simplified Arabic" w:hint="cs"/>
          <w:b/>
          <w:bCs/>
          <w:sz w:val="28"/>
          <w:szCs w:val="28"/>
          <w:rtl/>
        </w:rPr>
        <w:t xml:space="preserve"> المادة 39</w:t>
      </w:r>
      <w:r w:rsidRPr="0072651F">
        <w:rPr>
          <w:rFonts w:cs="Simplified Arabic" w:hint="cs"/>
          <w:sz w:val="28"/>
          <w:szCs w:val="28"/>
          <w:rtl/>
        </w:rPr>
        <w:t>: بالإضافة إلى المهام العامة، المنصوص عليها في النظام الأساسي العام للوظيفة العمومية، يقوم الموظفون الإداريون والتقنيون بالمعهد، كل حسب اختصاصه، بالمهام التالية:</w:t>
      </w:r>
    </w:p>
    <w:p w14:paraId="3016815D" w14:textId="77777777" w:rsidR="00466F10" w:rsidRPr="0072651F" w:rsidRDefault="00466F10" w:rsidP="00466F10">
      <w:pPr>
        <w:numPr>
          <w:ilvl w:val="0"/>
          <w:numId w:val="9"/>
        </w:numPr>
        <w:jc w:val="lowKashida"/>
        <w:rPr>
          <w:rFonts w:cs="Simplified Arabic"/>
          <w:sz w:val="28"/>
          <w:szCs w:val="28"/>
          <w:rtl/>
        </w:rPr>
      </w:pPr>
      <w:r w:rsidRPr="0072651F">
        <w:rPr>
          <w:rFonts w:cs="Simplified Arabic" w:hint="cs"/>
          <w:sz w:val="28"/>
          <w:szCs w:val="28"/>
          <w:rtl/>
        </w:rPr>
        <w:t>المساهمة في تأمين الإدارة التربوية للمؤسسة والحرص على تنمية قدراتها العلمية و العملية؛</w:t>
      </w:r>
    </w:p>
    <w:p w14:paraId="6A6D93BE" w14:textId="77777777" w:rsidR="00466F10" w:rsidRPr="0072651F" w:rsidRDefault="00466F10" w:rsidP="00466F10">
      <w:pPr>
        <w:numPr>
          <w:ilvl w:val="0"/>
          <w:numId w:val="9"/>
        </w:numPr>
        <w:jc w:val="lowKashida"/>
        <w:rPr>
          <w:rFonts w:cs="Simplified Arabic"/>
          <w:sz w:val="28"/>
          <w:szCs w:val="28"/>
        </w:rPr>
      </w:pPr>
      <w:r w:rsidRPr="0072651F">
        <w:rPr>
          <w:rFonts w:cs="Simplified Arabic" w:hint="cs"/>
          <w:sz w:val="28"/>
          <w:szCs w:val="28"/>
          <w:rtl/>
        </w:rPr>
        <w:t>المساهمة في جودة الاستقبال و نمط الحياة بالمؤسسة؛</w:t>
      </w:r>
    </w:p>
    <w:p w14:paraId="08C9D165" w14:textId="77777777" w:rsidR="00466F10" w:rsidRPr="0072651F" w:rsidRDefault="00466F10" w:rsidP="00466F10">
      <w:pPr>
        <w:numPr>
          <w:ilvl w:val="0"/>
          <w:numId w:val="9"/>
        </w:numPr>
        <w:jc w:val="lowKashida"/>
        <w:rPr>
          <w:rFonts w:cs="Simplified Arabic"/>
          <w:sz w:val="28"/>
          <w:szCs w:val="28"/>
        </w:rPr>
      </w:pPr>
      <w:r w:rsidRPr="0072651F">
        <w:rPr>
          <w:rFonts w:cs="Simplified Arabic" w:hint="cs"/>
          <w:sz w:val="28"/>
          <w:szCs w:val="28"/>
          <w:rtl/>
        </w:rPr>
        <w:lastRenderedPageBreak/>
        <w:t>القيام بتسجيل الطلبة في المؤسسة، عند بداية كل سنة جامعية ومدهم بجميع المعلومات المتعلقة بهذه العملية؛</w:t>
      </w:r>
    </w:p>
    <w:p w14:paraId="4172BC59" w14:textId="77777777" w:rsidR="00466F10" w:rsidRPr="0072651F" w:rsidRDefault="00466F10" w:rsidP="00466F10">
      <w:pPr>
        <w:numPr>
          <w:ilvl w:val="0"/>
          <w:numId w:val="9"/>
        </w:numPr>
        <w:jc w:val="lowKashida"/>
        <w:rPr>
          <w:rFonts w:cs="Simplified Arabic"/>
          <w:sz w:val="28"/>
          <w:szCs w:val="28"/>
        </w:rPr>
      </w:pPr>
      <w:r w:rsidRPr="0072651F">
        <w:rPr>
          <w:rFonts w:cs="Simplified Arabic" w:hint="cs"/>
          <w:sz w:val="28"/>
          <w:szCs w:val="28"/>
          <w:rtl/>
        </w:rPr>
        <w:t>تأمين التواصل والإتصال، بمختلف مستعملي مرفق التعليم العالي بالمؤسسة وبجميع فعاليات المجتمع؛</w:t>
      </w:r>
    </w:p>
    <w:p w14:paraId="69B0860F" w14:textId="77777777" w:rsidR="00466F10" w:rsidRPr="0072651F" w:rsidRDefault="00466F10" w:rsidP="00466F10">
      <w:pPr>
        <w:numPr>
          <w:ilvl w:val="0"/>
          <w:numId w:val="9"/>
        </w:numPr>
        <w:jc w:val="lowKashida"/>
        <w:rPr>
          <w:rFonts w:cs="Simplified Arabic"/>
          <w:sz w:val="28"/>
          <w:szCs w:val="28"/>
        </w:rPr>
      </w:pPr>
      <w:r w:rsidRPr="0072651F">
        <w:rPr>
          <w:rFonts w:cs="Simplified Arabic" w:hint="cs"/>
          <w:sz w:val="28"/>
          <w:szCs w:val="28"/>
          <w:rtl/>
        </w:rPr>
        <w:t>مساعدة الأساتذة ، في تنظيم وبرمجة الإمتحانات والمراقبات، التي يخضع لها الطلبة بالمؤسسة والمشاركة في تأمين الحراسة خلال فترات إجراءها؛</w:t>
      </w:r>
    </w:p>
    <w:p w14:paraId="3413E496" w14:textId="77777777" w:rsidR="00466F10" w:rsidRPr="0072651F" w:rsidRDefault="00466F10" w:rsidP="00466F10">
      <w:pPr>
        <w:numPr>
          <w:ilvl w:val="0"/>
          <w:numId w:val="9"/>
        </w:numPr>
        <w:jc w:val="lowKashida"/>
        <w:rPr>
          <w:rFonts w:cs="Simplified Arabic"/>
          <w:sz w:val="28"/>
          <w:szCs w:val="28"/>
        </w:rPr>
      </w:pPr>
      <w:r w:rsidRPr="0072651F">
        <w:rPr>
          <w:rFonts w:cs="Simplified Arabic" w:hint="cs"/>
          <w:sz w:val="28"/>
          <w:szCs w:val="28"/>
          <w:rtl/>
        </w:rPr>
        <w:t>المساهمة في التنشيط الثقافي والعلمي و نشر المعرفة؛</w:t>
      </w:r>
    </w:p>
    <w:p w14:paraId="7A3520FC" w14:textId="77777777" w:rsidR="00466F10" w:rsidRPr="0072651F" w:rsidRDefault="00466F10" w:rsidP="00466F10">
      <w:pPr>
        <w:numPr>
          <w:ilvl w:val="0"/>
          <w:numId w:val="9"/>
        </w:numPr>
        <w:jc w:val="lowKashida"/>
        <w:rPr>
          <w:rFonts w:cs="Simplified Arabic"/>
          <w:sz w:val="28"/>
          <w:szCs w:val="28"/>
        </w:rPr>
      </w:pPr>
      <w:r w:rsidRPr="0072651F">
        <w:rPr>
          <w:rFonts w:cs="Simplified Arabic" w:hint="cs"/>
          <w:sz w:val="28"/>
          <w:szCs w:val="28"/>
          <w:rtl/>
        </w:rPr>
        <w:t>تأمين السلامة والحماية الصحية والاجتماعية بها؛</w:t>
      </w:r>
    </w:p>
    <w:p w14:paraId="633F6339" w14:textId="77777777" w:rsidR="00466F10" w:rsidRPr="0072651F" w:rsidRDefault="00466F10" w:rsidP="00466F10">
      <w:pPr>
        <w:numPr>
          <w:ilvl w:val="0"/>
          <w:numId w:val="9"/>
        </w:numPr>
        <w:jc w:val="lowKashida"/>
        <w:rPr>
          <w:rFonts w:cs="Simplified Arabic"/>
          <w:sz w:val="28"/>
          <w:szCs w:val="28"/>
        </w:rPr>
      </w:pPr>
      <w:r w:rsidRPr="0072651F">
        <w:rPr>
          <w:rFonts w:cs="Simplified Arabic" w:hint="cs"/>
          <w:sz w:val="28"/>
          <w:szCs w:val="28"/>
          <w:rtl/>
        </w:rPr>
        <w:t>تقديم الإقتراحات التي يرونها مفيدة لتحسين طرق العمل في المؤسسة ورفع مستوى الأداء الإداري فيها؛</w:t>
      </w:r>
    </w:p>
    <w:p w14:paraId="11CE6F55" w14:textId="77777777" w:rsidR="00466F10" w:rsidRPr="0072651F" w:rsidRDefault="00466F10" w:rsidP="00466F10">
      <w:pPr>
        <w:numPr>
          <w:ilvl w:val="0"/>
          <w:numId w:val="9"/>
        </w:numPr>
        <w:jc w:val="lowKashida"/>
        <w:rPr>
          <w:rFonts w:cs="Simplified Arabic"/>
          <w:sz w:val="28"/>
          <w:szCs w:val="28"/>
          <w:rtl/>
        </w:rPr>
      </w:pPr>
      <w:r w:rsidRPr="0072651F">
        <w:rPr>
          <w:rFonts w:cs="Simplified Arabic" w:hint="cs"/>
          <w:sz w:val="28"/>
          <w:szCs w:val="28"/>
          <w:rtl/>
        </w:rPr>
        <w:t>توخي المحافظة على مصالح المؤسسة وممتلكاتها وأموالها وعدم التفريط في أي حق من حقوقها.</w:t>
      </w:r>
    </w:p>
    <w:p w14:paraId="3791B964" w14:textId="77777777" w:rsidR="00466F10" w:rsidRPr="0072651F" w:rsidRDefault="00466F10" w:rsidP="00466F10">
      <w:pPr>
        <w:ind w:left="565"/>
        <w:jc w:val="lowKashida"/>
        <w:rPr>
          <w:rFonts w:cs="Simplified Arabic"/>
          <w:sz w:val="28"/>
          <w:szCs w:val="28"/>
          <w:rtl/>
          <w:lang w:val="en-US"/>
        </w:rPr>
      </w:pPr>
      <w:r w:rsidRPr="0072651F">
        <w:rPr>
          <w:rFonts w:cs="Simplified Arabic" w:hint="cs"/>
          <w:b/>
          <w:bCs/>
          <w:sz w:val="28"/>
          <w:szCs w:val="28"/>
          <w:rtl/>
        </w:rPr>
        <w:t xml:space="preserve"> المادة 40</w:t>
      </w:r>
      <w:r w:rsidRPr="0072651F">
        <w:rPr>
          <w:rFonts w:cs="Simplified Arabic" w:hint="cs"/>
          <w:sz w:val="28"/>
          <w:szCs w:val="28"/>
          <w:rtl/>
        </w:rPr>
        <w:t>: يمكن للمدير، وكلما اقتضت المصلحة ذلك، أن ينقلهم من مصلحة إلى أخرى أو انتدابهم للقيام بمهام محددة داخل المعهد، وذلك بعد استطلاع رأيهم</w:t>
      </w:r>
      <w:r w:rsidRPr="0072651F">
        <w:rPr>
          <w:rFonts w:cs="Simplified Arabic" w:hint="cs"/>
          <w:sz w:val="28"/>
          <w:szCs w:val="28"/>
          <w:rtl/>
          <w:lang w:val="en-US"/>
        </w:rPr>
        <w:t>.</w:t>
      </w:r>
    </w:p>
    <w:p w14:paraId="6C81FCEE" w14:textId="77777777" w:rsidR="00466F10" w:rsidRPr="0072651F" w:rsidRDefault="00466F10" w:rsidP="00466F10">
      <w:pPr>
        <w:ind w:left="565"/>
        <w:jc w:val="lowKashida"/>
        <w:rPr>
          <w:sz w:val="28"/>
          <w:szCs w:val="28"/>
          <w:rtl/>
          <w:lang w:val="en-US"/>
        </w:rPr>
      </w:pPr>
      <w:r w:rsidRPr="0072651F">
        <w:rPr>
          <w:rFonts w:cs="Simplified Arabic" w:hint="cs"/>
          <w:b/>
          <w:bCs/>
          <w:sz w:val="28"/>
          <w:szCs w:val="28"/>
          <w:rtl/>
        </w:rPr>
        <w:t>المادة 41</w:t>
      </w:r>
      <w:r w:rsidRPr="0072651F">
        <w:rPr>
          <w:rFonts w:cs="Simplified Arabic" w:hint="cs"/>
          <w:sz w:val="28"/>
          <w:szCs w:val="28"/>
          <w:rtl/>
        </w:rPr>
        <w:t>: يخضع الموظفون الإداريون والتقنيون، في توظيفهم وترسيمهم وترقيتهم وتأديبهم للمقتضيات القانونية المنصوص عليها في النظام الأساسي العام للوظيفة العمومية والأنظمة الأساسية الخاصة بهم.</w:t>
      </w:r>
    </w:p>
    <w:p w14:paraId="51D11ADD" w14:textId="77777777" w:rsidR="00466F10" w:rsidRPr="0072651F" w:rsidRDefault="00466F10" w:rsidP="00466F10">
      <w:pPr>
        <w:rPr>
          <w:sz w:val="28"/>
          <w:szCs w:val="28"/>
          <w:rtl/>
          <w:lang w:val="en-US"/>
        </w:rPr>
      </w:pPr>
    </w:p>
    <w:p w14:paraId="5E007968" w14:textId="77777777" w:rsidR="00466F10" w:rsidRPr="0072651F" w:rsidRDefault="00466F10" w:rsidP="00466F10">
      <w:pPr>
        <w:pStyle w:val="Titre3"/>
        <w:ind w:left="565"/>
        <w:rPr>
          <w:sz w:val="28"/>
          <w:szCs w:val="28"/>
          <w:rtl/>
        </w:rPr>
      </w:pPr>
      <w:r w:rsidRPr="0072651F">
        <w:rPr>
          <w:rFonts w:cs="Simplified Arabic" w:hint="cs"/>
          <w:sz w:val="28"/>
          <w:szCs w:val="28"/>
          <w:rtl/>
        </w:rPr>
        <w:t>الفصل الثالث: الطلبة والمستفيدون من التكوين المستمر</w:t>
      </w:r>
    </w:p>
    <w:p w14:paraId="533E84EA" w14:textId="77777777" w:rsidR="00466F10" w:rsidRPr="0072651F" w:rsidRDefault="00466F10" w:rsidP="00466F10">
      <w:pPr>
        <w:ind w:left="707"/>
        <w:jc w:val="lowKashida"/>
        <w:rPr>
          <w:rFonts w:cs="Simplified Arabic"/>
          <w:sz w:val="28"/>
          <w:szCs w:val="28"/>
          <w:rtl/>
          <w:lang w:val="en-US"/>
        </w:rPr>
      </w:pPr>
    </w:p>
    <w:p w14:paraId="207DE1B2" w14:textId="77777777" w:rsidR="00466F10" w:rsidRPr="0072651F" w:rsidRDefault="00466F10" w:rsidP="00466F10">
      <w:pPr>
        <w:rPr>
          <w:rFonts w:cs="Simplified Arabic"/>
          <w:sz w:val="28"/>
          <w:szCs w:val="28"/>
          <w:rtl/>
          <w:lang w:val="en-US"/>
        </w:rPr>
      </w:pPr>
    </w:p>
    <w:p w14:paraId="18483798" w14:textId="77777777" w:rsidR="00466F10" w:rsidRPr="0072651F" w:rsidRDefault="00466F10" w:rsidP="00466F10">
      <w:pPr>
        <w:jc w:val="center"/>
        <w:rPr>
          <w:rFonts w:cs="Simplified Arabic"/>
          <w:b/>
          <w:bCs/>
          <w:sz w:val="28"/>
          <w:szCs w:val="28"/>
          <w:rtl/>
          <w:lang w:val="en-US"/>
        </w:rPr>
      </w:pPr>
      <w:r w:rsidRPr="0072651F">
        <w:rPr>
          <w:rFonts w:cs="Simplified Arabic" w:hint="cs"/>
          <w:b/>
          <w:bCs/>
          <w:sz w:val="28"/>
          <w:szCs w:val="28"/>
          <w:rtl/>
          <w:lang w:val="en-US"/>
        </w:rPr>
        <w:t xml:space="preserve">الفرع الأول: الطلبة </w:t>
      </w:r>
    </w:p>
    <w:p w14:paraId="2589721A" w14:textId="77777777" w:rsidR="00466F10" w:rsidRPr="0072651F" w:rsidRDefault="00466F10" w:rsidP="00466F10">
      <w:pPr>
        <w:jc w:val="center"/>
        <w:rPr>
          <w:rFonts w:cs="Simplified Arabic"/>
          <w:sz w:val="28"/>
          <w:szCs w:val="28"/>
          <w:rtl/>
          <w:lang w:val="en-US"/>
        </w:rPr>
      </w:pPr>
    </w:p>
    <w:p w14:paraId="24EB058C" w14:textId="77777777" w:rsidR="00466F10" w:rsidRPr="0072651F" w:rsidRDefault="00466F10" w:rsidP="00466F10">
      <w:pPr>
        <w:ind w:left="707"/>
        <w:jc w:val="lowKashida"/>
        <w:rPr>
          <w:rFonts w:cs="Simplified Arabic"/>
          <w:sz w:val="28"/>
          <w:szCs w:val="28"/>
          <w:rtl/>
        </w:rPr>
      </w:pPr>
      <w:r w:rsidRPr="0072651F">
        <w:rPr>
          <w:rFonts w:cs="Simplified Arabic" w:hint="cs"/>
          <w:b/>
          <w:bCs/>
          <w:sz w:val="28"/>
          <w:szCs w:val="28"/>
          <w:rtl/>
        </w:rPr>
        <w:t>المادة 42</w:t>
      </w:r>
      <w:r w:rsidRPr="0072651F">
        <w:rPr>
          <w:rFonts w:cs="Simplified Arabic" w:hint="cs"/>
          <w:sz w:val="28"/>
          <w:szCs w:val="28"/>
          <w:rtl/>
        </w:rPr>
        <w:t>: يعتبر طالبا أو طالبة بالمؤسسة كل من يستفيد من خدمات التعليم والبحث ويكون مسجلا بكيفية قانونية لتحضير إحدى الشهادات في التكوين الأساسي.</w:t>
      </w:r>
    </w:p>
    <w:p w14:paraId="674084E1" w14:textId="77777777" w:rsidR="00466F10" w:rsidRPr="0072651F" w:rsidRDefault="00466F10" w:rsidP="00466F10">
      <w:pPr>
        <w:ind w:left="707"/>
        <w:jc w:val="lowKashida"/>
        <w:rPr>
          <w:rFonts w:cs="Simplified Arabic"/>
          <w:sz w:val="28"/>
          <w:szCs w:val="28"/>
          <w:rtl/>
          <w:lang w:val="en-US"/>
        </w:rPr>
      </w:pPr>
      <w:r w:rsidRPr="0072651F">
        <w:rPr>
          <w:rFonts w:cs="Simplified Arabic" w:hint="cs"/>
          <w:b/>
          <w:bCs/>
          <w:sz w:val="28"/>
          <w:szCs w:val="28"/>
          <w:rtl/>
        </w:rPr>
        <w:t>المادة 43</w:t>
      </w:r>
      <w:r w:rsidRPr="0072651F">
        <w:rPr>
          <w:rFonts w:cs="Simplified Arabic" w:hint="cs"/>
          <w:sz w:val="28"/>
          <w:szCs w:val="28"/>
          <w:rtl/>
        </w:rPr>
        <w:t>: يتمتع كل طالب أو طالبة بحرية الإعلام والتعبير داخل المعهد ما لم تخل ممارسة هذه الحرية بسيره العادي وبالحياة الجماعية للطلبة الآخرين وبمهام الأساتذة والموظفين الإداريين والتقنيين.</w:t>
      </w:r>
    </w:p>
    <w:p w14:paraId="31368E58" w14:textId="77777777" w:rsidR="00466F10" w:rsidRPr="0072651F" w:rsidRDefault="00466F10" w:rsidP="00466F10">
      <w:pPr>
        <w:ind w:left="707"/>
        <w:jc w:val="lowKashida"/>
        <w:rPr>
          <w:rFonts w:cs="Simplified Arabic"/>
          <w:sz w:val="28"/>
          <w:szCs w:val="28"/>
          <w:rtl/>
        </w:rPr>
      </w:pPr>
      <w:r w:rsidRPr="0072651F">
        <w:rPr>
          <w:rFonts w:cs="Simplified Arabic" w:hint="cs"/>
          <w:b/>
          <w:bCs/>
          <w:sz w:val="28"/>
          <w:szCs w:val="28"/>
          <w:rtl/>
        </w:rPr>
        <w:t>المادة 44</w:t>
      </w:r>
      <w:r w:rsidRPr="0072651F">
        <w:rPr>
          <w:rFonts w:cs="Simplified Arabic" w:hint="cs"/>
          <w:sz w:val="28"/>
          <w:szCs w:val="28"/>
          <w:rtl/>
        </w:rPr>
        <w:t>: يشارك الطلبة والطالبات في تسيير المعهد الذي يدرسون به وفي إنعاش الحياة به وفي استقبال زملائهم من الطلبة الجدد وفي أنشطة المساعدة على الاندماج المهني. كما يشاركون كذلك في تنظيم الأنشطة الثقافية والرياضية، في إطار جمعية مؤسسة بكيفية قانونية ومسيرة طبقا لأنظمتها الخاصة.</w:t>
      </w:r>
    </w:p>
    <w:p w14:paraId="14FFA14F" w14:textId="77777777" w:rsidR="00466F10" w:rsidRPr="0072651F" w:rsidRDefault="00466F10" w:rsidP="00466F10">
      <w:pPr>
        <w:ind w:left="707"/>
        <w:jc w:val="lowKashida"/>
        <w:rPr>
          <w:rFonts w:cs="Simplified Arabic"/>
          <w:sz w:val="28"/>
          <w:szCs w:val="28"/>
          <w:rtl/>
        </w:rPr>
      </w:pPr>
      <w:r w:rsidRPr="0072651F">
        <w:rPr>
          <w:rFonts w:cs="Simplified Arabic" w:hint="cs"/>
          <w:b/>
          <w:bCs/>
          <w:sz w:val="28"/>
          <w:szCs w:val="28"/>
          <w:rtl/>
        </w:rPr>
        <w:lastRenderedPageBreak/>
        <w:t>المادة 45</w:t>
      </w:r>
      <w:r w:rsidRPr="0072651F">
        <w:rPr>
          <w:rFonts w:cs="Simplified Arabic" w:hint="cs"/>
          <w:sz w:val="28"/>
          <w:szCs w:val="28"/>
          <w:rtl/>
        </w:rPr>
        <w:t>: يجوز للطلبة والطالبات أن ينتظموا وفق القوانين والأنظمة الجاري بها العمل في جمعيات أو منظمات تهدف إلى الدفاع عن مصالحهم.</w:t>
      </w:r>
    </w:p>
    <w:p w14:paraId="2DDC1749" w14:textId="77777777" w:rsidR="00466F10" w:rsidRPr="0072651F" w:rsidRDefault="00466F10" w:rsidP="00466F10">
      <w:pPr>
        <w:ind w:left="707"/>
        <w:jc w:val="lowKashida"/>
        <w:rPr>
          <w:rFonts w:cs="Simplified Arabic"/>
          <w:sz w:val="28"/>
          <w:szCs w:val="28"/>
          <w:rtl/>
          <w:lang w:val="en-US"/>
        </w:rPr>
      </w:pPr>
      <w:r w:rsidRPr="0072651F">
        <w:rPr>
          <w:rFonts w:cs="Simplified Arabic" w:hint="cs"/>
          <w:b/>
          <w:bCs/>
          <w:sz w:val="28"/>
          <w:szCs w:val="28"/>
          <w:rtl/>
        </w:rPr>
        <w:t>المادة 46</w:t>
      </w:r>
      <w:r w:rsidRPr="0072651F">
        <w:rPr>
          <w:rFonts w:cs="Simplified Arabic" w:hint="cs"/>
          <w:sz w:val="28"/>
          <w:szCs w:val="28"/>
          <w:rtl/>
        </w:rPr>
        <w:t>: يجب على الطلبة والطالبات التقيد بالنظام الداخلي للمعهد وأي عمل مخالف يعرض مرتكبيه لعقوبات تأديبية حسب مسطرة وتدرج محددان بنص تنظيمي خاص بكل مؤسسة. ويمارس مجلس المؤسسة السلطة التأديبية في حق الطلبة المخالفين.</w:t>
      </w:r>
    </w:p>
    <w:p w14:paraId="6F761F36" w14:textId="77777777" w:rsidR="00466F10" w:rsidRPr="0072651F" w:rsidRDefault="00466F10" w:rsidP="00466F10">
      <w:pPr>
        <w:ind w:left="707"/>
        <w:jc w:val="lowKashida"/>
        <w:rPr>
          <w:rFonts w:cs="Simplified Arabic"/>
          <w:sz w:val="28"/>
          <w:szCs w:val="28"/>
          <w:rtl/>
        </w:rPr>
      </w:pPr>
      <w:r w:rsidRPr="0072651F">
        <w:rPr>
          <w:rFonts w:cs="Simplified Arabic" w:hint="cs"/>
          <w:b/>
          <w:bCs/>
          <w:sz w:val="28"/>
          <w:szCs w:val="28"/>
          <w:rtl/>
        </w:rPr>
        <w:t>المادة 47</w:t>
      </w:r>
      <w:r w:rsidRPr="0072651F">
        <w:rPr>
          <w:rFonts w:cs="Simplified Arabic" w:hint="cs"/>
          <w:sz w:val="28"/>
          <w:szCs w:val="28"/>
          <w:rtl/>
        </w:rPr>
        <w:t>: يجب أن تتخذ تدابير خاصة لفائدة الطلبة والطالبات الذين يواجهون صعوبات بدنية أو نفسية أو إدراكية في المؤسسات التي تستقبلهم وذلك وفقا للأحكام التشريعية والتنظيمية المتعلقة بحماية الأشخاص ذوي الإحتياجات الخاصة .</w:t>
      </w:r>
    </w:p>
    <w:p w14:paraId="219856B3" w14:textId="77777777" w:rsidR="00466F10" w:rsidRPr="0072651F" w:rsidRDefault="00466F10" w:rsidP="00466F10">
      <w:pPr>
        <w:tabs>
          <w:tab w:val="right" w:pos="9354"/>
        </w:tabs>
        <w:rPr>
          <w:rFonts w:cs="Simplified Arabic"/>
          <w:b/>
          <w:bCs/>
          <w:sz w:val="28"/>
          <w:szCs w:val="28"/>
          <w:rtl/>
        </w:rPr>
      </w:pPr>
      <w:r w:rsidRPr="0072651F">
        <w:rPr>
          <w:rFonts w:cs="Simplified Arabic" w:hint="cs"/>
          <w:b/>
          <w:bCs/>
          <w:sz w:val="28"/>
          <w:szCs w:val="28"/>
          <w:rtl/>
        </w:rPr>
        <w:t xml:space="preserve">       </w:t>
      </w:r>
    </w:p>
    <w:p w14:paraId="6C42E312" w14:textId="77777777" w:rsidR="00466F10" w:rsidRPr="0072651F" w:rsidRDefault="00466F10" w:rsidP="00466F10">
      <w:pPr>
        <w:tabs>
          <w:tab w:val="right" w:pos="9354"/>
        </w:tabs>
        <w:rPr>
          <w:rFonts w:cs="Simplified Arabic"/>
          <w:b/>
          <w:bCs/>
          <w:sz w:val="28"/>
          <w:szCs w:val="28"/>
          <w:rtl/>
        </w:rPr>
      </w:pPr>
      <w:r w:rsidRPr="0072651F">
        <w:rPr>
          <w:rFonts w:cs="Simplified Arabic" w:hint="cs"/>
          <w:b/>
          <w:bCs/>
          <w:sz w:val="28"/>
          <w:szCs w:val="28"/>
          <w:rtl/>
        </w:rPr>
        <w:t xml:space="preserve">        أ) </w:t>
      </w:r>
      <w:r w:rsidRPr="0072651F">
        <w:rPr>
          <w:rFonts w:cs="Simplified Arabic"/>
          <w:b/>
          <w:bCs/>
          <w:sz w:val="28"/>
          <w:szCs w:val="28"/>
          <w:rtl/>
        </w:rPr>
        <w:t>تمثيل الطلبة</w:t>
      </w:r>
      <w:r w:rsidRPr="0072651F">
        <w:rPr>
          <w:rFonts w:cs="Simplified Arabic" w:hint="cs"/>
          <w:b/>
          <w:bCs/>
          <w:sz w:val="28"/>
          <w:szCs w:val="28"/>
          <w:rtl/>
        </w:rPr>
        <w:t xml:space="preserve"> في مجلس المؤسسة</w:t>
      </w:r>
    </w:p>
    <w:p w14:paraId="5D0E25C5" w14:textId="77777777" w:rsidR="00466F10" w:rsidRPr="0072651F" w:rsidRDefault="00466F10" w:rsidP="00466F10">
      <w:pPr>
        <w:tabs>
          <w:tab w:val="right" w:pos="9354"/>
        </w:tabs>
        <w:ind w:left="707"/>
        <w:jc w:val="both"/>
        <w:rPr>
          <w:rFonts w:cs="Simplified Arabic"/>
          <w:b/>
          <w:bCs/>
          <w:sz w:val="28"/>
          <w:szCs w:val="28"/>
          <w:rtl/>
        </w:rPr>
      </w:pPr>
      <w:r w:rsidRPr="0072651F">
        <w:rPr>
          <w:rFonts w:cs="Simplified Arabic"/>
          <w:b/>
          <w:bCs/>
          <w:sz w:val="28"/>
          <w:szCs w:val="28"/>
          <w:rtl/>
        </w:rPr>
        <w:t xml:space="preserve">المادة </w:t>
      </w:r>
      <w:r w:rsidRPr="0072651F">
        <w:rPr>
          <w:rFonts w:cs="Simplified Arabic" w:hint="cs"/>
          <w:b/>
          <w:bCs/>
          <w:sz w:val="28"/>
          <w:szCs w:val="28"/>
          <w:rtl/>
        </w:rPr>
        <w:t>48</w:t>
      </w:r>
      <w:r w:rsidRPr="0072651F">
        <w:rPr>
          <w:rFonts w:cs="Simplified Arabic"/>
          <w:b/>
          <w:bCs/>
          <w:sz w:val="28"/>
          <w:szCs w:val="28"/>
          <w:rtl/>
        </w:rPr>
        <w:t>:</w:t>
      </w:r>
      <w:r w:rsidRPr="0072651F">
        <w:rPr>
          <w:rFonts w:cs="Simplified Arabic" w:hint="cs"/>
          <w:b/>
          <w:bCs/>
          <w:sz w:val="28"/>
          <w:szCs w:val="28"/>
          <w:rtl/>
        </w:rPr>
        <w:t xml:space="preserve"> </w:t>
      </w:r>
      <w:r w:rsidRPr="0072651F">
        <w:rPr>
          <w:rFonts w:cs="Simplified Arabic"/>
          <w:sz w:val="28"/>
          <w:szCs w:val="28"/>
          <w:rtl/>
        </w:rPr>
        <w:t>يعين الطلبة عن طريق ال</w:t>
      </w:r>
      <w:r w:rsidRPr="0072651F">
        <w:rPr>
          <w:rFonts w:cs="Simplified Arabic" w:hint="cs"/>
          <w:sz w:val="28"/>
          <w:szCs w:val="28"/>
          <w:rtl/>
        </w:rPr>
        <w:t>إ</w:t>
      </w:r>
      <w:r w:rsidRPr="0072651F">
        <w:rPr>
          <w:rFonts w:cs="Simplified Arabic"/>
          <w:sz w:val="28"/>
          <w:szCs w:val="28"/>
          <w:rtl/>
        </w:rPr>
        <w:t>نتخابات ممثل</w:t>
      </w:r>
      <w:r w:rsidRPr="0072651F">
        <w:rPr>
          <w:rFonts w:cs="Simplified Arabic" w:hint="cs"/>
          <w:sz w:val="28"/>
          <w:szCs w:val="28"/>
          <w:rtl/>
        </w:rPr>
        <w:t>ا واحدا عن كل سلك</w:t>
      </w:r>
      <w:r w:rsidRPr="0072651F">
        <w:rPr>
          <w:rFonts w:cs="Simplified Arabic"/>
          <w:sz w:val="28"/>
          <w:szCs w:val="28"/>
          <w:rtl/>
        </w:rPr>
        <w:t xml:space="preserve"> </w:t>
      </w:r>
      <w:r w:rsidRPr="0072651F">
        <w:rPr>
          <w:rFonts w:cs="Simplified Arabic" w:hint="cs"/>
          <w:sz w:val="28"/>
          <w:szCs w:val="28"/>
          <w:rtl/>
        </w:rPr>
        <w:t>يمثلهم  في مجلس المؤسسة وفقا للقوانين الجاري بها العمل</w:t>
      </w:r>
      <w:r w:rsidRPr="0072651F">
        <w:rPr>
          <w:rFonts w:cs="Simplified Arabic"/>
          <w:sz w:val="28"/>
          <w:szCs w:val="28"/>
          <w:rtl/>
        </w:rPr>
        <w:t>.</w:t>
      </w:r>
    </w:p>
    <w:p w14:paraId="02CBD6B4" w14:textId="77777777" w:rsidR="00466F10" w:rsidRPr="0072651F" w:rsidRDefault="00466F10" w:rsidP="00466F10">
      <w:pPr>
        <w:tabs>
          <w:tab w:val="right" w:pos="9354"/>
        </w:tabs>
        <w:ind w:left="707"/>
        <w:jc w:val="both"/>
        <w:rPr>
          <w:rFonts w:cs="Simplified Arabic"/>
          <w:sz w:val="28"/>
          <w:szCs w:val="28"/>
          <w:rtl/>
        </w:rPr>
      </w:pPr>
      <w:r w:rsidRPr="0072651F">
        <w:rPr>
          <w:rFonts w:cs="Simplified Arabic"/>
          <w:b/>
          <w:bCs/>
          <w:sz w:val="28"/>
          <w:szCs w:val="28"/>
          <w:rtl/>
        </w:rPr>
        <w:t xml:space="preserve">المادة </w:t>
      </w:r>
      <w:r w:rsidRPr="0072651F">
        <w:rPr>
          <w:rFonts w:cs="Simplified Arabic" w:hint="cs"/>
          <w:b/>
          <w:bCs/>
          <w:sz w:val="28"/>
          <w:szCs w:val="28"/>
          <w:rtl/>
        </w:rPr>
        <w:t>49</w:t>
      </w:r>
      <w:r w:rsidRPr="0072651F">
        <w:rPr>
          <w:rFonts w:cs="Simplified Arabic"/>
          <w:sz w:val="28"/>
          <w:szCs w:val="28"/>
          <w:rtl/>
        </w:rPr>
        <w:t>:</w:t>
      </w:r>
      <w:r w:rsidRPr="0072651F">
        <w:rPr>
          <w:rFonts w:cs="Simplified Arabic" w:hint="cs"/>
          <w:sz w:val="28"/>
          <w:szCs w:val="28"/>
          <w:rtl/>
        </w:rPr>
        <w:t xml:space="preserve"> ينسق</w:t>
      </w:r>
      <w:r w:rsidRPr="0072651F">
        <w:rPr>
          <w:rFonts w:cs="Simplified Arabic"/>
          <w:sz w:val="28"/>
          <w:szCs w:val="28"/>
          <w:rtl/>
        </w:rPr>
        <w:t xml:space="preserve"> ممثل</w:t>
      </w:r>
      <w:r w:rsidRPr="0072651F">
        <w:rPr>
          <w:rFonts w:cs="Simplified Arabic" w:hint="cs"/>
          <w:sz w:val="28"/>
          <w:szCs w:val="28"/>
          <w:rtl/>
        </w:rPr>
        <w:t>وا</w:t>
      </w:r>
      <w:r w:rsidRPr="0072651F">
        <w:rPr>
          <w:rFonts w:cs="Simplified Arabic"/>
          <w:sz w:val="28"/>
          <w:szCs w:val="28"/>
          <w:rtl/>
        </w:rPr>
        <w:t xml:space="preserve"> الطلبة مع الإدارة في كل الأمور التي تهم السير العام داخل المعهد، ويعبر</w:t>
      </w:r>
      <w:r w:rsidRPr="0072651F">
        <w:rPr>
          <w:rFonts w:cs="Simplified Arabic" w:hint="cs"/>
          <w:sz w:val="28"/>
          <w:szCs w:val="28"/>
          <w:rtl/>
        </w:rPr>
        <w:t>ون</w:t>
      </w:r>
      <w:r w:rsidRPr="0072651F">
        <w:rPr>
          <w:rFonts w:cs="Simplified Arabic"/>
          <w:sz w:val="28"/>
          <w:szCs w:val="28"/>
          <w:rtl/>
        </w:rPr>
        <w:t xml:space="preserve"> عن الرأي الغالب لدى الطلبة لا عن آرائهم الخاصة وذلك عن طريق محاضر كتابية توضح ذلك</w:t>
      </w:r>
      <w:r w:rsidRPr="0072651F">
        <w:rPr>
          <w:rFonts w:cs="Simplified Arabic" w:hint="cs"/>
          <w:sz w:val="28"/>
          <w:szCs w:val="28"/>
          <w:rtl/>
        </w:rPr>
        <w:t xml:space="preserve"> .</w:t>
      </w:r>
    </w:p>
    <w:p w14:paraId="60F86C97" w14:textId="77777777" w:rsidR="00466F10" w:rsidRPr="0072651F" w:rsidRDefault="00466F10" w:rsidP="00466F10">
      <w:pPr>
        <w:jc w:val="lowKashida"/>
        <w:rPr>
          <w:rFonts w:cs="Simplified Arabic"/>
          <w:sz w:val="28"/>
          <w:szCs w:val="28"/>
          <w:rtl/>
        </w:rPr>
      </w:pPr>
    </w:p>
    <w:p w14:paraId="356AB559" w14:textId="77777777" w:rsidR="00466F10" w:rsidRPr="0072651F" w:rsidRDefault="00466F10" w:rsidP="00466F10">
      <w:pPr>
        <w:jc w:val="both"/>
        <w:rPr>
          <w:sz w:val="28"/>
          <w:szCs w:val="28"/>
          <w:u w:val="single"/>
          <w:rtl/>
          <w:lang w:bidi="ar-MA"/>
        </w:rPr>
      </w:pPr>
      <w:r w:rsidRPr="0072651F">
        <w:rPr>
          <w:rFonts w:cs="Simplified Arabic" w:hint="cs"/>
          <w:b/>
          <w:bCs/>
          <w:sz w:val="28"/>
          <w:szCs w:val="28"/>
          <w:rtl/>
        </w:rPr>
        <w:t xml:space="preserve">     </w:t>
      </w:r>
      <w:r w:rsidRPr="0072651F">
        <w:rPr>
          <w:rFonts w:cs="Simplified Arabic"/>
          <w:b/>
          <w:bCs/>
          <w:sz w:val="28"/>
          <w:szCs w:val="28"/>
        </w:rPr>
        <w:t xml:space="preserve">  </w:t>
      </w:r>
      <w:r w:rsidRPr="0072651F">
        <w:rPr>
          <w:rFonts w:cs="Simplified Arabic" w:hint="cs"/>
          <w:b/>
          <w:bCs/>
          <w:sz w:val="28"/>
          <w:szCs w:val="28"/>
          <w:rtl/>
        </w:rPr>
        <w:t xml:space="preserve"> ب)</w:t>
      </w:r>
      <w:r w:rsidRPr="0072651F">
        <w:rPr>
          <w:rFonts w:cs="Simplified Arabic"/>
          <w:b/>
          <w:bCs/>
          <w:sz w:val="28"/>
          <w:szCs w:val="28"/>
        </w:rPr>
        <w:t xml:space="preserve"> </w:t>
      </w:r>
      <w:r w:rsidRPr="0072651F">
        <w:rPr>
          <w:rFonts w:cs="Simplified Arabic"/>
          <w:b/>
          <w:bCs/>
          <w:sz w:val="28"/>
          <w:szCs w:val="28"/>
          <w:rtl/>
        </w:rPr>
        <w:t>نظام الاختبارات</w:t>
      </w:r>
      <w:r w:rsidRPr="0072651F">
        <w:rPr>
          <w:rFonts w:hint="cs"/>
          <w:b/>
          <w:bCs/>
          <w:sz w:val="28"/>
          <w:szCs w:val="28"/>
          <w:rtl/>
          <w:lang w:bidi="ar-MA"/>
        </w:rPr>
        <w:t>والضوابط الخاصة بنظام الدراسات والتقييم</w:t>
      </w:r>
    </w:p>
    <w:p w14:paraId="59BBF5AA" w14:textId="77777777" w:rsidR="00466F10" w:rsidRPr="0072651F" w:rsidRDefault="00466F10" w:rsidP="00466F10">
      <w:pPr>
        <w:jc w:val="center"/>
        <w:rPr>
          <w:b/>
          <w:bCs/>
          <w:sz w:val="28"/>
          <w:szCs w:val="28"/>
          <w:u w:val="single"/>
          <w:rtl/>
          <w:lang w:bidi="ar-MA"/>
        </w:rPr>
      </w:pPr>
    </w:p>
    <w:p w14:paraId="1ACC6EE6" w14:textId="77777777" w:rsidR="00466F10" w:rsidRPr="0072651F" w:rsidRDefault="00466F10" w:rsidP="00466F10">
      <w:pPr>
        <w:jc w:val="both"/>
        <w:rPr>
          <w:rFonts w:cs="Simplified Arabic"/>
          <w:sz w:val="28"/>
          <w:szCs w:val="28"/>
          <w:rtl/>
          <w:lang w:bidi="ar-MA"/>
        </w:rPr>
      </w:pPr>
      <w:r w:rsidRPr="0072651F">
        <w:rPr>
          <w:rFonts w:hint="cs"/>
          <w:b/>
          <w:bCs/>
          <w:sz w:val="28"/>
          <w:szCs w:val="28"/>
          <w:rtl/>
          <w:lang w:bidi="ar-MA"/>
        </w:rPr>
        <w:t xml:space="preserve">            </w:t>
      </w:r>
      <w:r w:rsidRPr="0072651F">
        <w:rPr>
          <w:rFonts w:cs="Simplified Arabic"/>
          <w:b/>
          <w:bCs/>
          <w:sz w:val="28"/>
          <w:szCs w:val="28"/>
          <w:rtl/>
        </w:rPr>
        <w:t xml:space="preserve">المادة </w:t>
      </w:r>
      <w:r w:rsidRPr="0072651F">
        <w:rPr>
          <w:rFonts w:cs="Simplified Arabic" w:hint="cs"/>
          <w:b/>
          <w:bCs/>
          <w:sz w:val="28"/>
          <w:szCs w:val="28"/>
          <w:rtl/>
        </w:rPr>
        <w:t>50:</w:t>
      </w:r>
      <w:r w:rsidRPr="0072651F">
        <w:rPr>
          <w:rFonts w:hint="cs"/>
          <w:b/>
          <w:bCs/>
          <w:sz w:val="28"/>
          <w:szCs w:val="28"/>
          <w:rtl/>
          <w:lang w:bidi="ar-MA"/>
        </w:rPr>
        <w:t xml:space="preserve">  </w:t>
      </w:r>
      <w:r w:rsidRPr="0072651F">
        <w:rPr>
          <w:rFonts w:cs="Simplified Arabic" w:hint="cs"/>
          <w:sz w:val="28"/>
          <w:szCs w:val="28"/>
          <w:rtl/>
          <w:lang w:bidi="ar-MA"/>
        </w:rPr>
        <w:t>تستغرق الدراسة بالمعهد ستة فصول</w:t>
      </w:r>
      <w:r w:rsidRPr="0072651F">
        <w:rPr>
          <w:rFonts w:cs="Simplified Arabic"/>
          <w:sz w:val="28"/>
          <w:szCs w:val="28"/>
          <w:lang w:bidi="ar-MA"/>
        </w:rPr>
        <w:t>:</w:t>
      </w:r>
      <w:r w:rsidRPr="0072651F">
        <w:rPr>
          <w:rFonts w:cs="Simplified Arabic" w:hint="cs"/>
          <w:sz w:val="28"/>
          <w:szCs w:val="28"/>
          <w:rtl/>
          <w:lang w:bidi="ar-MA"/>
        </w:rPr>
        <w:t xml:space="preserve"> تخصص الأربعة الأولى منها لنيل دبلوم الدراسات الجامعية المهنية، ويخصص إضافة إليها الفصلان الخامس والسادس لنيل الإجازة المهنية في إحدى التخصصات التالية</w:t>
      </w:r>
      <w:r w:rsidRPr="0072651F">
        <w:rPr>
          <w:rFonts w:cs="Simplified Arabic" w:hint="cs"/>
          <w:b/>
          <w:bCs/>
          <w:sz w:val="28"/>
          <w:szCs w:val="28"/>
          <w:rtl/>
          <w:lang w:bidi="ar-MA"/>
        </w:rPr>
        <w:t>:</w:t>
      </w:r>
    </w:p>
    <w:p w14:paraId="2FC735DD" w14:textId="77777777" w:rsidR="00466F10" w:rsidRPr="0072651F" w:rsidRDefault="00466F10" w:rsidP="00466F10">
      <w:pPr>
        <w:jc w:val="both"/>
        <w:rPr>
          <w:rFonts w:cs="Simplified Arabic"/>
          <w:sz w:val="28"/>
          <w:szCs w:val="28"/>
          <w:rtl/>
          <w:lang w:bidi="ar-MA"/>
        </w:rPr>
      </w:pPr>
      <w:r w:rsidRPr="0072651F">
        <w:rPr>
          <w:rFonts w:cs="Simplified Arabic" w:hint="cs"/>
          <w:sz w:val="28"/>
          <w:szCs w:val="28"/>
          <w:rtl/>
          <w:lang w:bidi="ar-MA"/>
        </w:rPr>
        <w:t>- فن الممثل</w:t>
      </w:r>
    </w:p>
    <w:p w14:paraId="086A1DA1" w14:textId="77777777" w:rsidR="00466F10" w:rsidRPr="0072651F" w:rsidRDefault="00466F10" w:rsidP="00466F10">
      <w:pPr>
        <w:jc w:val="both"/>
        <w:rPr>
          <w:rFonts w:cs="Simplified Arabic"/>
          <w:sz w:val="28"/>
          <w:szCs w:val="28"/>
          <w:rtl/>
          <w:lang w:bidi="ar-MA"/>
        </w:rPr>
      </w:pPr>
      <w:r w:rsidRPr="0072651F">
        <w:rPr>
          <w:rFonts w:cs="Simplified Arabic" w:hint="cs"/>
          <w:sz w:val="28"/>
          <w:szCs w:val="28"/>
          <w:rtl/>
          <w:lang w:bidi="ar-MA"/>
        </w:rPr>
        <w:t>- السينوغرافية</w:t>
      </w:r>
    </w:p>
    <w:p w14:paraId="69FF61C2" w14:textId="77777777" w:rsidR="00466F10" w:rsidRPr="0072651F" w:rsidRDefault="00466F10" w:rsidP="00466F10">
      <w:pPr>
        <w:jc w:val="both"/>
        <w:rPr>
          <w:rFonts w:cs="Simplified Arabic"/>
          <w:sz w:val="28"/>
          <w:szCs w:val="28"/>
          <w:rtl/>
          <w:lang w:bidi="ar-MA"/>
        </w:rPr>
      </w:pPr>
      <w:r w:rsidRPr="0072651F">
        <w:rPr>
          <w:rFonts w:cs="Simplified Arabic" w:hint="cs"/>
          <w:sz w:val="28"/>
          <w:szCs w:val="28"/>
          <w:rtl/>
          <w:lang w:bidi="ar-MA"/>
        </w:rPr>
        <w:t>- الوساطة الثقافية</w:t>
      </w:r>
    </w:p>
    <w:p w14:paraId="05563921" w14:textId="77777777" w:rsidR="00466F10" w:rsidRPr="0072651F" w:rsidRDefault="00466F10" w:rsidP="00466F10">
      <w:pPr>
        <w:jc w:val="both"/>
        <w:rPr>
          <w:rFonts w:cs="Simplified Arabic"/>
          <w:sz w:val="28"/>
          <w:szCs w:val="28"/>
          <w:rtl/>
          <w:lang w:bidi="ar-MA"/>
        </w:rPr>
      </w:pPr>
      <w:r w:rsidRPr="0072651F">
        <w:rPr>
          <w:rFonts w:cs="Simplified Arabic" w:hint="cs"/>
          <w:sz w:val="28"/>
          <w:szCs w:val="28"/>
          <w:rtl/>
          <w:lang w:bidi="ar-MA"/>
        </w:rPr>
        <w:t>خلال هذه الفصول، يتلقى الطلبة دروسا نظرية وتطبيقية وحلقات دراسية وندوات وأعمال ميدانية وتداريب عملية.</w:t>
      </w:r>
    </w:p>
    <w:p w14:paraId="57DA5ECF" w14:textId="77777777" w:rsidR="00466F10" w:rsidRPr="0072651F" w:rsidRDefault="00466F10" w:rsidP="00466F10">
      <w:pPr>
        <w:jc w:val="both"/>
        <w:rPr>
          <w:rFonts w:cs="Simplified Arabic"/>
          <w:sz w:val="28"/>
          <w:szCs w:val="28"/>
          <w:rtl/>
          <w:lang w:bidi="ar-MA"/>
        </w:rPr>
      </w:pPr>
      <w:r w:rsidRPr="0072651F">
        <w:rPr>
          <w:rFonts w:cs="Simplified Arabic" w:hint="cs"/>
          <w:sz w:val="28"/>
          <w:szCs w:val="28"/>
          <w:rtl/>
          <w:lang w:bidi="ar-MA"/>
        </w:rPr>
        <w:t>ويتكون سلك الإجازة المهنية من ستة فصول:</w:t>
      </w:r>
    </w:p>
    <w:p w14:paraId="6F741166" w14:textId="77777777" w:rsidR="00466F10" w:rsidRPr="0072651F" w:rsidRDefault="00466F10" w:rsidP="00466F10">
      <w:pPr>
        <w:jc w:val="both"/>
        <w:rPr>
          <w:rFonts w:cs="Simplified Arabic"/>
          <w:sz w:val="28"/>
          <w:szCs w:val="28"/>
          <w:rtl/>
          <w:lang w:bidi="ar-MA"/>
        </w:rPr>
      </w:pPr>
      <w:r w:rsidRPr="0072651F">
        <w:rPr>
          <w:rFonts w:cs="Simplified Arabic" w:hint="cs"/>
          <w:sz w:val="28"/>
          <w:szCs w:val="28"/>
          <w:rtl/>
          <w:lang w:bidi="ar-MA"/>
        </w:rPr>
        <w:t>- فصل أول تمهيدي لتحديد التوجه</w:t>
      </w:r>
    </w:p>
    <w:p w14:paraId="52CC6CF7" w14:textId="77777777" w:rsidR="00466F10" w:rsidRPr="0072651F" w:rsidRDefault="00466F10" w:rsidP="00466F10">
      <w:pPr>
        <w:jc w:val="both"/>
        <w:rPr>
          <w:rFonts w:cs="Simplified Arabic"/>
          <w:sz w:val="28"/>
          <w:szCs w:val="28"/>
          <w:rtl/>
          <w:lang w:bidi="ar-MA"/>
        </w:rPr>
      </w:pPr>
      <w:r w:rsidRPr="0072651F">
        <w:rPr>
          <w:rFonts w:cs="Simplified Arabic" w:hint="cs"/>
          <w:sz w:val="28"/>
          <w:szCs w:val="28"/>
          <w:rtl/>
          <w:lang w:bidi="ar-MA"/>
        </w:rPr>
        <w:t>- فصل ثان للتخصص.</w:t>
      </w:r>
    </w:p>
    <w:p w14:paraId="077D23C3" w14:textId="77777777" w:rsidR="00466F10" w:rsidRPr="0072651F" w:rsidRDefault="00466F10" w:rsidP="00466F10">
      <w:pPr>
        <w:jc w:val="both"/>
        <w:rPr>
          <w:rFonts w:cs="Simplified Arabic"/>
          <w:sz w:val="28"/>
          <w:szCs w:val="28"/>
          <w:rtl/>
          <w:lang w:bidi="ar-MA"/>
        </w:rPr>
      </w:pPr>
      <w:r w:rsidRPr="0072651F">
        <w:rPr>
          <w:rFonts w:cs="Simplified Arabic" w:hint="cs"/>
          <w:sz w:val="28"/>
          <w:szCs w:val="28"/>
          <w:rtl/>
          <w:lang w:bidi="ar-MA"/>
        </w:rPr>
        <w:t>- فصلان ثالث ورابع مخصصان للتكوين الممهنن.</w:t>
      </w:r>
    </w:p>
    <w:p w14:paraId="66D1B61F" w14:textId="77777777" w:rsidR="00466F10" w:rsidRPr="0072651F" w:rsidRDefault="00466F10" w:rsidP="00466F10">
      <w:pPr>
        <w:jc w:val="both"/>
        <w:rPr>
          <w:rFonts w:cs="Simplified Arabic"/>
          <w:sz w:val="28"/>
          <w:szCs w:val="28"/>
          <w:rtl/>
          <w:lang w:bidi="ar-MA"/>
        </w:rPr>
      </w:pPr>
      <w:r w:rsidRPr="0072651F">
        <w:rPr>
          <w:rFonts w:cs="Simplified Arabic" w:hint="cs"/>
          <w:sz w:val="28"/>
          <w:szCs w:val="28"/>
          <w:rtl/>
          <w:lang w:bidi="ar-MA"/>
        </w:rPr>
        <w:t>- فصلان خامس وسادس مخصصان للتكوين الأساسي وللتخصص الملائم مع          الطبيعة المهنية للإجازة.</w:t>
      </w:r>
    </w:p>
    <w:p w14:paraId="1644ABA4" w14:textId="77777777" w:rsidR="00466F10" w:rsidRPr="0072651F" w:rsidRDefault="00466F10" w:rsidP="00466F10">
      <w:pPr>
        <w:jc w:val="both"/>
        <w:rPr>
          <w:rFonts w:cs="Simplified Arabic"/>
          <w:sz w:val="28"/>
          <w:szCs w:val="28"/>
          <w:rtl/>
          <w:lang w:bidi="ar-MA"/>
        </w:rPr>
      </w:pPr>
      <w:r w:rsidRPr="0072651F">
        <w:rPr>
          <w:rFonts w:cs="Simplified Arabic" w:hint="cs"/>
          <w:sz w:val="28"/>
          <w:szCs w:val="28"/>
          <w:rtl/>
          <w:lang w:bidi="ar-MA"/>
        </w:rPr>
        <w:lastRenderedPageBreak/>
        <w:t xml:space="preserve">الطلبة ملزمون في بعض الحالات بالخضوع لبرامج خاصة متصلة بالحلقات التدريبية أو المشاركة في المهرجانات الفنية والثقافية المبرمجة من طرف إدارة المعهد أو شركائه. </w:t>
      </w:r>
    </w:p>
    <w:p w14:paraId="63796707" w14:textId="77777777" w:rsidR="00466F10" w:rsidRPr="0072651F" w:rsidRDefault="00466F10" w:rsidP="00466F10">
      <w:pPr>
        <w:jc w:val="both"/>
        <w:rPr>
          <w:rFonts w:cs="Simplified Arabic"/>
          <w:sz w:val="28"/>
          <w:szCs w:val="28"/>
          <w:rtl/>
          <w:lang w:bidi="ar-MA"/>
        </w:rPr>
      </w:pPr>
      <w:r w:rsidRPr="0072651F">
        <w:rPr>
          <w:rFonts w:cs="Simplified Arabic" w:hint="cs"/>
          <w:b/>
          <w:bCs/>
          <w:sz w:val="28"/>
          <w:szCs w:val="28"/>
          <w:rtl/>
          <w:lang w:bidi="ar-MA"/>
        </w:rPr>
        <w:t xml:space="preserve">   </w:t>
      </w:r>
      <w:r w:rsidRPr="0072651F">
        <w:rPr>
          <w:rFonts w:hint="cs"/>
          <w:b/>
          <w:bCs/>
          <w:sz w:val="28"/>
          <w:szCs w:val="28"/>
          <w:rtl/>
          <w:lang w:bidi="ar-MA"/>
        </w:rPr>
        <w:t xml:space="preserve">    </w:t>
      </w:r>
      <w:r w:rsidRPr="0072651F">
        <w:rPr>
          <w:rFonts w:cs="Simplified Arabic"/>
          <w:b/>
          <w:bCs/>
          <w:sz w:val="28"/>
          <w:szCs w:val="28"/>
          <w:rtl/>
        </w:rPr>
        <w:t xml:space="preserve">المادة </w:t>
      </w:r>
      <w:r w:rsidRPr="0072651F">
        <w:rPr>
          <w:rFonts w:cs="Simplified Arabic" w:hint="cs"/>
          <w:b/>
          <w:bCs/>
          <w:sz w:val="28"/>
          <w:szCs w:val="28"/>
          <w:rtl/>
        </w:rPr>
        <w:t>50:</w:t>
      </w:r>
      <w:r w:rsidRPr="0072651F">
        <w:rPr>
          <w:rFonts w:cs="Simplified Arabic" w:hint="cs"/>
          <w:b/>
          <w:bCs/>
          <w:sz w:val="28"/>
          <w:szCs w:val="28"/>
          <w:rtl/>
          <w:lang w:bidi="ar-MA"/>
        </w:rPr>
        <w:t xml:space="preserve"> السنة الجامعية:  </w:t>
      </w:r>
      <w:r w:rsidRPr="0072651F">
        <w:rPr>
          <w:rFonts w:cs="Simplified Arabic" w:hint="cs"/>
          <w:sz w:val="28"/>
          <w:szCs w:val="28"/>
          <w:rtl/>
          <w:lang w:bidi="ar-MA"/>
        </w:rPr>
        <w:t>تتكون السنة الجامعية من فصلين، يتضمن كل واحد منهما 16 أسبوعا من الدراسة والتقييم. تبتدئ كل سنة في فاتح أكتوبر وتنتهي في ثلاثين يونيو من السنة الموالية. وقد تمتد السنة الدراسية عند الضرورة إلى ما بعد هذا التاريخ. يتمتع طلبة المعهد بالعطل الجامعية الجاري بها العمل، ويعلن عن تاريخها بصفة منتظمة.</w:t>
      </w:r>
    </w:p>
    <w:p w14:paraId="43725714" w14:textId="77777777" w:rsidR="00466F10" w:rsidRPr="0072651F" w:rsidRDefault="00466F10" w:rsidP="00466F10">
      <w:pPr>
        <w:jc w:val="both"/>
        <w:rPr>
          <w:rFonts w:cs="Simplified Arabic"/>
          <w:b/>
          <w:bCs/>
          <w:sz w:val="28"/>
          <w:szCs w:val="28"/>
          <w:rtl/>
          <w:lang w:bidi="ar-MA"/>
        </w:rPr>
      </w:pPr>
      <w:r w:rsidRPr="0072651F">
        <w:rPr>
          <w:rFonts w:cs="Simplified Arabic" w:hint="cs"/>
          <w:b/>
          <w:bCs/>
          <w:sz w:val="28"/>
          <w:szCs w:val="28"/>
          <w:rtl/>
          <w:lang w:bidi="ar-MA"/>
        </w:rPr>
        <w:t xml:space="preserve">      </w:t>
      </w:r>
      <w:r w:rsidRPr="0072651F">
        <w:rPr>
          <w:rFonts w:cs="Simplified Arabic"/>
          <w:b/>
          <w:bCs/>
          <w:sz w:val="28"/>
          <w:szCs w:val="28"/>
          <w:rtl/>
        </w:rPr>
        <w:t xml:space="preserve">المادة </w:t>
      </w:r>
      <w:r w:rsidRPr="0072651F">
        <w:rPr>
          <w:rFonts w:cs="Simplified Arabic" w:hint="cs"/>
          <w:b/>
          <w:bCs/>
          <w:sz w:val="28"/>
          <w:szCs w:val="28"/>
          <w:rtl/>
        </w:rPr>
        <w:t>51</w:t>
      </w:r>
      <w:r w:rsidRPr="0072651F">
        <w:rPr>
          <w:rFonts w:cs="Simplified Arabic" w:hint="cs"/>
          <w:b/>
          <w:bCs/>
          <w:sz w:val="28"/>
          <w:szCs w:val="28"/>
          <w:rtl/>
          <w:lang w:bidi="ar-MA"/>
        </w:rPr>
        <w:t xml:space="preserve"> : شروط الولوج :</w:t>
      </w:r>
    </w:p>
    <w:p w14:paraId="14836473" w14:textId="77777777" w:rsidR="00466F10" w:rsidRPr="0072651F" w:rsidRDefault="00466F10" w:rsidP="00466F10">
      <w:pPr>
        <w:ind w:left="360"/>
        <w:jc w:val="both"/>
        <w:rPr>
          <w:rFonts w:cs="Simplified Arabic"/>
          <w:b/>
          <w:bCs/>
          <w:sz w:val="28"/>
          <w:szCs w:val="28"/>
          <w:rtl/>
          <w:lang w:bidi="ar-MA"/>
        </w:rPr>
      </w:pPr>
      <w:r w:rsidRPr="0072651F">
        <w:rPr>
          <w:rFonts w:cs="Simplified Arabic" w:hint="cs"/>
          <w:b/>
          <w:bCs/>
          <w:sz w:val="28"/>
          <w:szCs w:val="28"/>
          <w:rtl/>
          <w:lang w:bidi="ar-MA"/>
        </w:rPr>
        <w:t xml:space="preserve">1 </w:t>
      </w:r>
      <w:r w:rsidRPr="0072651F">
        <w:rPr>
          <w:rFonts w:cs="Simplified Arabic"/>
          <w:b/>
          <w:bCs/>
          <w:sz w:val="28"/>
          <w:szCs w:val="28"/>
          <w:rtl/>
          <w:lang w:bidi="ar-MA"/>
        </w:rPr>
        <w:t>–</w:t>
      </w:r>
      <w:r w:rsidRPr="0072651F">
        <w:rPr>
          <w:rFonts w:cs="Simplified Arabic" w:hint="cs"/>
          <w:b/>
          <w:bCs/>
          <w:sz w:val="28"/>
          <w:szCs w:val="28"/>
          <w:rtl/>
          <w:lang w:bidi="ar-MA"/>
        </w:rPr>
        <w:t xml:space="preserve"> الولوج لتكوينات سلك الإجازة المهنية :</w:t>
      </w:r>
    </w:p>
    <w:p w14:paraId="0FB13C83" w14:textId="77777777" w:rsidR="00466F10" w:rsidRPr="0072651F" w:rsidRDefault="00466F10" w:rsidP="00466F10">
      <w:pPr>
        <w:ind w:left="360"/>
        <w:jc w:val="both"/>
        <w:rPr>
          <w:rFonts w:cs="Simplified Arabic"/>
          <w:sz w:val="28"/>
          <w:szCs w:val="28"/>
          <w:rtl/>
          <w:lang w:bidi="ar-MA"/>
        </w:rPr>
      </w:pPr>
      <w:r w:rsidRPr="0072651F">
        <w:rPr>
          <w:rFonts w:cs="Simplified Arabic" w:hint="cs"/>
          <w:sz w:val="28"/>
          <w:szCs w:val="28"/>
          <w:rtl/>
          <w:lang w:bidi="ar-MA"/>
        </w:rPr>
        <w:t>- تفتح تكوينات سلك الإجازة المهنية في وجه حاملي شهادة الباكالوريا أو دبلوم معترف بمعادلته لها.</w:t>
      </w:r>
    </w:p>
    <w:p w14:paraId="1D6B31ED" w14:textId="77777777" w:rsidR="00466F10" w:rsidRPr="0072651F" w:rsidRDefault="00466F10" w:rsidP="00466F10">
      <w:pPr>
        <w:ind w:left="360"/>
        <w:jc w:val="both"/>
        <w:rPr>
          <w:rFonts w:cs="Simplified Arabic"/>
          <w:sz w:val="28"/>
          <w:szCs w:val="28"/>
          <w:rtl/>
          <w:lang w:bidi="ar-MA"/>
        </w:rPr>
      </w:pPr>
      <w:r w:rsidRPr="0072651F">
        <w:rPr>
          <w:rFonts w:cs="Simplified Arabic" w:hint="cs"/>
          <w:sz w:val="28"/>
          <w:szCs w:val="28"/>
          <w:rtl/>
          <w:lang w:bidi="ar-MA"/>
        </w:rPr>
        <w:t>- يمكن ولوج تكوينات سلك الإجازة المهنية بناء على دراسة الملفات و عن طريق مباراة بالنسبة للطلبة المتوفرين على المعارف اللازم اكتسابها مسبقا والمحددة في الملف الوصفي لكل مسلك من المسالك المعتمدة بالمؤسسة.</w:t>
      </w:r>
    </w:p>
    <w:p w14:paraId="34671DC0" w14:textId="77777777" w:rsidR="00466F10" w:rsidRPr="0072651F" w:rsidRDefault="00466F10" w:rsidP="00466F10">
      <w:pPr>
        <w:ind w:left="360"/>
        <w:jc w:val="both"/>
        <w:rPr>
          <w:rFonts w:cs="Simplified Arabic"/>
          <w:sz w:val="28"/>
          <w:szCs w:val="28"/>
          <w:rtl/>
          <w:lang w:bidi="ar-MA"/>
        </w:rPr>
      </w:pPr>
      <w:r w:rsidRPr="0072651F">
        <w:rPr>
          <w:rFonts w:cs="Simplified Arabic" w:hint="cs"/>
          <w:sz w:val="28"/>
          <w:szCs w:val="28"/>
          <w:rtl/>
          <w:lang w:bidi="ar-MA"/>
        </w:rPr>
        <w:t>- ألا يقل سن المرشح عن 17 سنة وألا يتعدى 23 سنة.</w:t>
      </w:r>
    </w:p>
    <w:p w14:paraId="72ED219E" w14:textId="77777777" w:rsidR="00466F10" w:rsidRPr="0072651F" w:rsidRDefault="00466F10" w:rsidP="00466F10">
      <w:pPr>
        <w:ind w:left="360"/>
        <w:jc w:val="both"/>
        <w:rPr>
          <w:rFonts w:cs="Simplified Arabic"/>
          <w:b/>
          <w:bCs/>
          <w:sz w:val="28"/>
          <w:szCs w:val="28"/>
          <w:rtl/>
          <w:lang w:bidi="ar-MA"/>
        </w:rPr>
      </w:pPr>
      <w:r w:rsidRPr="0072651F">
        <w:rPr>
          <w:rFonts w:cs="Simplified Arabic" w:hint="cs"/>
          <w:sz w:val="28"/>
          <w:szCs w:val="28"/>
          <w:rtl/>
          <w:lang w:bidi="ar-MA"/>
        </w:rPr>
        <w:t>- لغات التدريس: العربية والفرنسية.</w:t>
      </w:r>
    </w:p>
    <w:p w14:paraId="0E2FA68F" w14:textId="77777777" w:rsidR="00466F10" w:rsidRPr="0072651F" w:rsidRDefault="00466F10" w:rsidP="00466F10">
      <w:pPr>
        <w:ind w:left="360"/>
        <w:jc w:val="both"/>
        <w:rPr>
          <w:rFonts w:cs="Simplified Arabic"/>
          <w:b/>
          <w:bCs/>
          <w:sz w:val="28"/>
          <w:szCs w:val="28"/>
          <w:rtl/>
          <w:lang w:bidi="ar-MA"/>
        </w:rPr>
      </w:pPr>
      <w:r w:rsidRPr="0072651F">
        <w:rPr>
          <w:rFonts w:cs="Simplified Arabic" w:hint="cs"/>
          <w:b/>
          <w:bCs/>
          <w:sz w:val="28"/>
          <w:szCs w:val="28"/>
          <w:rtl/>
          <w:lang w:bidi="ar-MA"/>
        </w:rPr>
        <w:t xml:space="preserve">2 </w:t>
      </w:r>
      <w:r w:rsidRPr="0072651F">
        <w:rPr>
          <w:rFonts w:cs="Simplified Arabic"/>
          <w:b/>
          <w:bCs/>
          <w:sz w:val="28"/>
          <w:szCs w:val="28"/>
          <w:rtl/>
          <w:lang w:bidi="ar-MA"/>
        </w:rPr>
        <w:t>–</w:t>
      </w:r>
      <w:r w:rsidRPr="0072651F">
        <w:rPr>
          <w:rFonts w:cs="Simplified Arabic" w:hint="cs"/>
          <w:b/>
          <w:bCs/>
          <w:sz w:val="28"/>
          <w:szCs w:val="28"/>
          <w:rtl/>
          <w:lang w:bidi="ar-MA"/>
        </w:rPr>
        <w:t xml:space="preserve"> التسجيل في وحدات الفصل :</w:t>
      </w:r>
    </w:p>
    <w:p w14:paraId="55156EAD" w14:textId="77777777" w:rsidR="00466F10" w:rsidRPr="0072651F" w:rsidRDefault="00466F10" w:rsidP="00466F10">
      <w:pPr>
        <w:ind w:left="360"/>
        <w:jc w:val="both"/>
        <w:rPr>
          <w:rFonts w:cs="Simplified Arabic"/>
          <w:sz w:val="28"/>
          <w:szCs w:val="28"/>
          <w:rtl/>
          <w:lang w:bidi="ar-MA"/>
        </w:rPr>
      </w:pPr>
      <w:r w:rsidRPr="0072651F">
        <w:rPr>
          <w:rFonts w:cs="Simplified Arabic" w:hint="cs"/>
          <w:sz w:val="28"/>
          <w:szCs w:val="28"/>
          <w:rtl/>
          <w:lang w:bidi="ar-MA"/>
        </w:rPr>
        <w:t>- يتطلب التسجيل في وحدات فصل من سلك الإجازة المهنية الاستجابة للمعارف اللازم اكتسابها مسبقا بالنسبة لهذه الوحدات.</w:t>
      </w:r>
    </w:p>
    <w:p w14:paraId="3243BB90" w14:textId="77777777" w:rsidR="00466F10" w:rsidRPr="0072651F" w:rsidRDefault="00466F10" w:rsidP="00466F10">
      <w:pPr>
        <w:ind w:left="360"/>
        <w:jc w:val="both"/>
        <w:rPr>
          <w:rFonts w:cs="Simplified Arabic"/>
          <w:sz w:val="28"/>
          <w:szCs w:val="28"/>
          <w:rtl/>
          <w:lang w:bidi="ar-MA"/>
        </w:rPr>
      </w:pPr>
      <w:r w:rsidRPr="0072651F">
        <w:rPr>
          <w:rFonts w:cs="Simplified Arabic" w:hint="cs"/>
          <w:sz w:val="28"/>
          <w:szCs w:val="28"/>
          <w:rtl/>
          <w:lang w:bidi="ar-MA"/>
        </w:rPr>
        <w:t>- إن كل وحدة تم اكتسابها بالتعويض تستجيب لشرط المعارف اللازم اكتسابها مسبقا من أجل التسجيل في وحدة أخرى.</w:t>
      </w:r>
    </w:p>
    <w:p w14:paraId="6B7F5F8C" w14:textId="77777777" w:rsidR="00466F10" w:rsidRPr="0072651F" w:rsidRDefault="00466F10" w:rsidP="00466F10">
      <w:pPr>
        <w:ind w:left="360"/>
        <w:jc w:val="both"/>
        <w:rPr>
          <w:rFonts w:cs="Simplified Arabic"/>
          <w:sz w:val="28"/>
          <w:szCs w:val="28"/>
          <w:rtl/>
          <w:lang w:bidi="ar-MA"/>
        </w:rPr>
      </w:pPr>
      <w:r w:rsidRPr="0072651F">
        <w:rPr>
          <w:rFonts w:cs="Simplified Arabic" w:hint="cs"/>
          <w:sz w:val="28"/>
          <w:szCs w:val="28"/>
          <w:rtl/>
          <w:lang w:bidi="ar-MA"/>
        </w:rPr>
        <w:t>- في حدود الفصول الاحتياطية ومع مراعاة الاستثناء المخول من لدن رئيس المؤسسة يسجل الطالب مرتين على الأكثر في نفس الوحدة.</w:t>
      </w:r>
    </w:p>
    <w:p w14:paraId="10816EB4" w14:textId="77777777" w:rsidR="00466F10" w:rsidRPr="0072651F" w:rsidRDefault="00466F10" w:rsidP="00466F10">
      <w:pPr>
        <w:ind w:left="360"/>
        <w:jc w:val="both"/>
        <w:rPr>
          <w:rFonts w:cs="Simplified Arabic"/>
          <w:sz w:val="28"/>
          <w:szCs w:val="28"/>
          <w:rtl/>
          <w:lang w:bidi="ar-MA"/>
        </w:rPr>
      </w:pPr>
      <w:r w:rsidRPr="0072651F">
        <w:rPr>
          <w:rFonts w:cs="Simplified Arabic" w:hint="cs"/>
          <w:sz w:val="28"/>
          <w:szCs w:val="28"/>
          <w:rtl/>
          <w:lang w:bidi="ar-MA"/>
        </w:rPr>
        <w:t>- مع مراعاة الاستثناء المخول من لدن رئيس المؤسسة يستجيب الطالب على الأكثر مما يلي :</w:t>
      </w:r>
    </w:p>
    <w:p w14:paraId="5080B825" w14:textId="77777777" w:rsidR="00466F10" w:rsidRPr="0072651F" w:rsidRDefault="00466F10" w:rsidP="00466F10">
      <w:pPr>
        <w:ind w:left="360"/>
        <w:jc w:val="both"/>
        <w:rPr>
          <w:rFonts w:cs="Simplified Arabic"/>
          <w:sz w:val="28"/>
          <w:szCs w:val="28"/>
          <w:rtl/>
          <w:lang w:bidi="ar-MA"/>
        </w:rPr>
      </w:pPr>
      <w:r w:rsidRPr="0072651F">
        <w:rPr>
          <w:rFonts w:cs="Simplified Arabic" w:hint="cs"/>
          <w:sz w:val="28"/>
          <w:szCs w:val="28"/>
          <w:rtl/>
          <w:lang w:bidi="ar-MA"/>
        </w:rPr>
        <w:t>* فصلين احتياطيين بالنسبة لدبلوم الدراسات الجامعية المهنية،</w:t>
      </w:r>
    </w:p>
    <w:p w14:paraId="75254B97" w14:textId="77777777" w:rsidR="00466F10" w:rsidRPr="0072651F" w:rsidRDefault="00466F10" w:rsidP="00466F10">
      <w:pPr>
        <w:ind w:left="360"/>
        <w:jc w:val="both"/>
        <w:rPr>
          <w:rFonts w:cs="Simplified Arabic"/>
          <w:b/>
          <w:bCs/>
          <w:sz w:val="28"/>
          <w:szCs w:val="28"/>
          <w:u w:val="single"/>
          <w:rtl/>
          <w:lang w:bidi="ar-MA"/>
        </w:rPr>
      </w:pPr>
      <w:r w:rsidRPr="0072651F">
        <w:rPr>
          <w:rFonts w:cs="Simplified Arabic" w:hint="cs"/>
          <w:sz w:val="28"/>
          <w:szCs w:val="28"/>
          <w:rtl/>
          <w:lang w:bidi="ar-MA"/>
        </w:rPr>
        <w:t xml:space="preserve">* فصل احتياطي بالنسبة للفصلين الخامس والسادس للإجازة المهنية. </w:t>
      </w:r>
    </w:p>
    <w:p w14:paraId="32D1CC21" w14:textId="77777777" w:rsidR="00466F10" w:rsidRPr="0072651F" w:rsidRDefault="00466F10" w:rsidP="00466F10">
      <w:pPr>
        <w:jc w:val="both"/>
        <w:rPr>
          <w:rFonts w:cs="Simplified Arabic"/>
          <w:sz w:val="28"/>
          <w:szCs w:val="28"/>
          <w:rtl/>
          <w:lang w:bidi="ar-MA"/>
        </w:rPr>
      </w:pPr>
      <w:r w:rsidRPr="0072651F">
        <w:rPr>
          <w:rFonts w:cs="Simplified Arabic" w:hint="cs"/>
          <w:b/>
          <w:bCs/>
          <w:sz w:val="28"/>
          <w:szCs w:val="28"/>
          <w:rtl/>
          <w:lang w:bidi="ar-MA"/>
        </w:rPr>
        <w:t xml:space="preserve">           </w:t>
      </w:r>
      <w:r w:rsidRPr="0072651F">
        <w:rPr>
          <w:rFonts w:cs="Simplified Arabic"/>
          <w:b/>
          <w:bCs/>
          <w:sz w:val="28"/>
          <w:szCs w:val="28"/>
          <w:rtl/>
        </w:rPr>
        <w:t xml:space="preserve">المادة </w:t>
      </w:r>
      <w:r w:rsidRPr="0072651F">
        <w:rPr>
          <w:rFonts w:cs="Simplified Arabic" w:hint="cs"/>
          <w:b/>
          <w:bCs/>
          <w:sz w:val="28"/>
          <w:szCs w:val="28"/>
          <w:rtl/>
        </w:rPr>
        <w:t>52</w:t>
      </w:r>
      <w:r w:rsidRPr="0072651F">
        <w:rPr>
          <w:rFonts w:cs="Simplified Arabic" w:hint="cs"/>
          <w:b/>
          <w:bCs/>
          <w:sz w:val="28"/>
          <w:szCs w:val="28"/>
          <w:rtl/>
          <w:lang w:bidi="ar-MA"/>
        </w:rPr>
        <w:t xml:space="preserve"> : نظام الامتحانات وتقييم المعارف :  </w:t>
      </w:r>
      <w:r w:rsidRPr="0072651F">
        <w:rPr>
          <w:rFonts w:cs="Simplified Arabic" w:hint="cs"/>
          <w:sz w:val="28"/>
          <w:szCs w:val="28"/>
          <w:rtl/>
          <w:lang w:bidi="ar-MA"/>
        </w:rPr>
        <w:t>يختم كل فصل بمراقبة مستمرة قد تتخذ طابع امتحانات أو فروض أو عروض أو تقارير تدريب أو أي وسيلة أخرى للمراقبة. غير أنه وبالإضافة لذلك يمكن إجراء امتحان نهائي، عند الاقتضاء.</w:t>
      </w:r>
    </w:p>
    <w:p w14:paraId="3590D399" w14:textId="77777777" w:rsidR="00466F10" w:rsidRPr="0072651F" w:rsidRDefault="00466F10" w:rsidP="00466F10">
      <w:pPr>
        <w:jc w:val="both"/>
        <w:rPr>
          <w:rFonts w:cs="Simplified Arabic"/>
          <w:b/>
          <w:bCs/>
          <w:sz w:val="28"/>
          <w:szCs w:val="28"/>
          <w:rtl/>
          <w:lang w:bidi="ar-MA"/>
        </w:rPr>
      </w:pPr>
      <w:r w:rsidRPr="0072651F">
        <w:rPr>
          <w:rFonts w:cs="Simplified Arabic" w:hint="cs"/>
          <w:sz w:val="28"/>
          <w:szCs w:val="28"/>
          <w:rtl/>
          <w:lang w:bidi="ar-MA"/>
        </w:rPr>
        <w:t>تجرى امتحانات نهاية الفصل الأول والثاني والثالث والرابع في الوحدات الأساسية والوحدات والوحدات الأفقية والوحدات الاختيارية ، وفي الفصلين الخامس والسادس في الوحدات الأساسية والوحدات التكميلية.</w:t>
      </w:r>
    </w:p>
    <w:p w14:paraId="1012649C" w14:textId="77777777" w:rsidR="00466F10" w:rsidRPr="0072651F" w:rsidRDefault="00466F10" w:rsidP="00466F10">
      <w:pPr>
        <w:jc w:val="both"/>
        <w:rPr>
          <w:rFonts w:cs="Simplified Arabic"/>
          <w:b/>
          <w:bCs/>
          <w:sz w:val="28"/>
          <w:szCs w:val="28"/>
          <w:rtl/>
          <w:lang w:bidi="ar-MA"/>
        </w:rPr>
      </w:pPr>
      <w:r w:rsidRPr="0072651F">
        <w:rPr>
          <w:rFonts w:cs="Simplified Arabic" w:hint="cs"/>
          <w:b/>
          <w:bCs/>
          <w:sz w:val="28"/>
          <w:szCs w:val="28"/>
          <w:rtl/>
          <w:lang w:bidi="ar-MA"/>
        </w:rPr>
        <w:t>بالنسبة للوحدات الأساسية،</w:t>
      </w:r>
    </w:p>
    <w:p w14:paraId="2CAA67D9" w14:textId="77777777" w:rsidR="00466F10" w:rsidRPr="0072651F" w:rsidRDefault="00466F10" w:rsidP="00466F10">
      <w:pPr>
        <w:jc w:val="both"/>
        <w:rPr>
          <w:rFonts w:cs="Simplified Arabic"/>
          <w:sz w:val="28"/>
          <w:szCs w:val="28"/>
          <w:rtl/>
          <w:lang w:bidi="ar-MA"/>
        </w:rPr>
      </w:pPr>
      <w:r w:rsidRPr="0072651F">
        <w:rPr>
          <w:rFonts w:cs="Simplified Arabic" w:hint="cs"/>
          <w:sz w:val="28"/>
          <w:szCs w:val="28"/>
          <w:rtl/>
          <w:lang w:bidi="ar-MA"/>
        </w:rPr>
        <w:lastRenderedPageBreak/>
        <w:t>تحدد الدرجة المحصل عليها في الوحدات الأساسية باحتساب معدل مختلف تقييمات الوحدة أو العناصر المكونة لها. وتأخذ الموازنة بعين الاعتبار طبيعة التقييم والحصص الزمنية لمختلف مكونات الوحدات وطبيعتها.</w:t>
      </w:r>
    </w:p>
    <w:p w14:paraId="205ECBFF" w14:textId="77777777" w:rsidR="00466F10" w:rsidRPr="0072651F" w:rsidRDefault="00466F10" w:rsidP="00466F10">
      <w:pPr>
        <w:jc w:val="both"/>
        <w:rPr>
          <w:rFonts w:cs="Simplified Arabic"/>
          <w:sz w:val="28"/>
          <w:szCs w:val="28"/>
          <w:rtl/>
          <w:lang w:bidi="ar-MA"/>
        </w:rPr>
      </w:pPr>
      <w:r w:rsidRPr="0072651F">
        <w:rPr>
          <w:rFonts w:cs="Simplified Arabic" w:hint="cs"/>
          <w:b/>
          <w:bCs/>
          <w:sz w:val="28"/>
          <w:szCs w:val="28"/>
          <w:rtl/>
          <w:lang w:bidi="ar-MA"/>
        </w:rPr>
        <w:t xml:space="preserve">بالنسبة لوحدات التقوية، </w:t>
      </w:r>
    </w:p>
    <w:p w14:paraId="6FC4B925" w14:textId="77777777" w:rsidR="00466F10" w:rsidRPr="0072651F" w:rsidRDefault="00466F10" w:rsidP="00466F10">
      <w:pPr>
        <w:jc w:val="both"/>
        <w:rPr>
          <w:rFonts w:cs="Simplified Arabic"/>
          <w:sz w:val="28"/>
          <w:szCs w:val="28"/>
          <w:rtl/>
          <w:lang w:bidi="ar-MA"/>
        </w:rPr>
      </w:pPr>
      <w:r w:rsidRPr="0072651F">
        <w:rPr>
          <w:rFonts w:cs="Simplified Arabic" w:hint="cs"/>
          <w:sz w:val="28"/>
          <w:szCs w:val="28"/>
          <w:rtl/>
          <w:lang w:bidi="ar-MA"/>
        </w:rPr>
        <w:t>يتم تحصيل الوحدة إما باستيفائها أو بالتعويض.</w:t>
      </w:r>
    </w:p>
    <w:p w14:paraId="68FFB387" w14:textId="77777777" w:rsidR="00466F10" w:rsidRPr="0072651F" w:rsidRDefault="00466F10" w:rsidP="00466F10">
      <w:pPr>
        <w:numPr>
          <w:ilvl w:val="0"/>
          <w:numId w:val="13"/>
        </w:numPr>
        <w:ind w:left="360"/>
        <w:jc w:val="both"/>
        <w:rPr>
          <w:rFonts w:cs="Simplified Arabic"/>
          <w:sz w:val="28"/>
          <w:szCs w:val="28"/>
          <w:rtl/>
          <w:lang w:bidi="ar-MA"/>
        </w:rPr>
      </w:pPr>
      <w:r w:rsidRPr="0072651F">
        <w:rPr>
          <w:rFonts w:cs="Simplified Arabic" w:hint="cs"/>
          <w:sz w:val="28"/>
          <w:szCs w:val="28"/>
          <w:rtl/>
          <w:lang w:bidi="ar-MA"/>
        </w:rPr>
        <w:t>يتم استيفاء الوحدة بالحصول على نقطة تفوق أو تعادل 10 على 20، على ألا تقل أي نقطة من النقط المحصل عليها في أحد العناصر المكونة لها عن النقطة الدنيا.</w:t>
      </w:r>
    </w:p>
    <w:p w14:paraId="3497423F" w14:textId="77777777" w:rsidR="00466F10" w:rsidRPr="0072651F" w:rsidRDefault="00466F10" w:rsidP="00466F10">
      <w:pPr>
        <w:numPr>
          <w:ilvl w:val="0"/>
          <w:numId w:val="13"/>
        </w:numPr>
        <w:ind w:left="360"/>
        <w:jc w:val="both"/>
        <w:rPr>
          <w:rFonts w:cs="Simplified Arabic"/>
          <w:b/>
          <w:bCs/>
          <w:sz w:val="28"/>
          <w:szCs w:val="28"/>
          <w:rtl/>
          <w:lang w:bidi="ar-MA"/>
        </w:rPr>
      </w:pPr>
      <w:r w:rsidRPr="0072651F">
        <w:rPr>
          <w:rFonts w:cs="Simplified Arabic" w:hint="cs"/>
          <w:sz w:val="28"/>
          <w:szCs w:val="28"/>
          <w:rtl/>
          <w:lang w:bidi="ar-MA"/>
        </w:rPr>
        <w:t>تعتبر الوحدة مكتسبة بالتعويض، عند استيفاء الطالب للفصل الذي تنتمي إليه الوحدة.</w:t>
      </w:r>
    </w:p>
    <w:p w14:paraId="29D53C8F" w14:textId="77777777" w:rsidR="00466F10" w:rsidRPr="0072651F" w:rsidRDefault="00466F10" w:rsidP="00466F10">
      <w:pPr>
        <w:ind w:left="360"/>
        <w:jc w:val="both"/>
        <w:rPr>
          <w:rFonts w:cs="Simplified Arabic"/>
          <w:b/>
          <w:bCs/>
          <w:sz w:val="28"/>
          <w:szCs w:val="28"/>
          <w:u w:val="single"/>
          <w:rtl/>
          <w:lang w:bidi="ar-MA"/>
        </w:rPr>
      </w:pPr>
      <w:r w:rsidRPr="0072651F">
        <w:rPr>
          <w:rFonts w:cs="Simplified Arabic" w:hint="cs"/>
          <w:b/>
          <w:bCs/>
          <w:sz w:val="28"/>
          <w:szCs w:val="28"/>
          <w:rtl/>
          <w:lang w:bidi="ar-MA"/>
        </w:rPr>
        <w:t xml:space="preserve"> المراقبة الاستدراكية : </w:t>
      </w:r>
      <w:r w:rsidRPr="0072651F">
        <w:rPr>
          <w:rFonts w:cs="Simplified Arabic" w:hint="cs"/>
          <w:sz w:val="28"/>
          <w:szCs w:val="28"/>
          <w:rtl/>
          <w:lang w:bidi="ar-MA"/>
        </w:rPr>
        <w:t>يسمح للطلبة الذين لم يتمكنوا من استيفاء وحدة، اجتياز مراقبة استدراكية. ويمكن للطلبة الاحتفاظ في هذه المراقبة الاستدراكية بالنقط المحصل عليها في عناصر الوحدة التي تفوق أو تعادل 10 على 20</w:t>
      </w:r>
      <w:r w:rsidRPr="0072651F">
        <w:rPr>
          <w:rFonts w:cs="Simplified Arabic" w:hint="cs"/>
          <w:b/>
          <w:bCs/>
          <w:sz w:val="28"/>
          <w:szCs w:val="28"/>
          <w:rtl/>
          <w:lang w:bidi="ar-MA"/>
        </w:rPr>
        <w:t xml:space="preserve">. </w:t>
      </w:r>
    </w:p>
    <w:p w14:paraId="74811356" w14:textId="77777777" w:rsidR="00466F10" w:rsidRPr="0072651F" w:rsidRDefault="00466F10" w:rsidP="00466F10">
      <w:pPr>
        <w:jc w:val="both"/>
        <w:rPr>
          <w:rFonts w:cs="Simplified Arabic"/>
          <w:b/>
          <w:bCs/>
          <w:sz w:val="28"/>
          <w:szCs w:val="28"/>
          <w:rtl/>
          <w:lang w:bidi="ar-MA"/>
        </w:rPr>
      </w:pPr>
      <w:r w:rsidRPr="0072651F">
        <w:rPr>
          <w:rFonts w:cs="Simplified Arabic" w:hint="cs"/>
          <w:b/>
          <w:bCs/>
          <w:sz w:val="28"/>
          <w:szCs w:val="28"/>
          <w:rtl/>
          <w:lang w:bidi="ar-MA"/>
        </w:rPr>
        <w:t xml:space="preserve">      </w:t>
      </w:r>
      <w:r w:rsidRPr="0072651F">
        <w:rPr>
          <w:rFonts w:cs="Simplified Arabic"/>
          <w:b/>
          <w:bCs/>
          <w:sz w:val="28"/>
          <w:szCs w:val="28"/>
          <w:rtl/>
        </w:rPr>
        <w:t>المادة</w:t>
      </w:r>
      <w:r w:rsidRPr="0072651F">
        <w:rPr>
          <w:rFonts w:cs="Simplified Arabic" w:hint="cs"/>
          <w:b/>
          <w:bCs/>
          <w:sz w:val="28"/>
          <w:szCs w:val="28"/>
          <w:rtl/>
        </w:rPr>
        <w:t xml:space="preserve"> 53</w:t>
      </w:r>
      <w:r w:rsidRPr="0072651F">
        <w:rPr>
          <w:rFonts w:cs="Simplified Arabic" w:hint="cs"/>
          <w:b/>
          <w:bCs/>
          <w:sz w:val="28"/>
          <w:szCs w:val="28"/>
          <w:rtl/>
          <w:lang w:bidi="ar-MA"/>
        </w:rPr>
        <w:t xml:space="preserve">استيفاء الفصول:  </w:t>
      </w:r>
      <w:r w:rsidRPr="0072651F">
        <w:rPr>
          <w:rFonts w:cs="Simplified Arabic" w:hint="cs"/>
          <w:sz w:val="28"/>
          <w:szCs w:val="28"/>
          <w:rtl/>
          <w:lang w:bidi="ar-MA"/>
        </w:rPr>
        <w:t xml:space="preserve">يتم استيفاء الفصل لسلك الإجازة المهنية إذا كان معدل النقط المحصل عليه في مجموع وحدات الفصل يساوي أو يفوق 10 على 20، شريطة ألا تقل النقطة المحصل عليها في كل وحدة من هذه الوحدات عن 5 على 20. </w:t>
      </w:r>
    </w:p>
    <w:p w14:paraId="16CFBED5" w14:textId="77777777" w:rsidR="00466F10" w:rsidRPr="0072651F" w:rsidRDefault="00466F10" w:rsidP="00466F10">
      <w:pPr>
        <w:jc w:val="both"/>
        <w:rPr>
          <w:rFonts w:cs="Simplified Arabic"/>
          <w:sz w:val="28"/>
          <w:szCs w:val="28"/>
          <w:rtl/>
          <w:lang w:bidi="ar-MA"/>
        </w:rPr>
      </w:pPr>
      <w:r w:rsidRPr="0072651F">
        <w:rPr>
          <w:rFonts w:cs="Simplified Arabic" w:hint="cs"/>
          <w:b/>
          <w:bCs/>
          <w:sz w:val="28"/>
          <w:szCs w:val="28"/>
          <w:rtl/>
          <w:lang w:bidi="ar-MA"/>
        </w:rPr>
        <w:t xml:space="preserve">       </w:t>
      </w:r>
      <w:r w:rsidRPr="0072651F">
        <w:rPr>
          <w:rFonts w:cs="Simplified Arabic"/>
          <w:b/>
          <w:bCs/>
          <w:sz w:val="28"/>
          <w:szCs w:val="28"/>
          <w:rtl/>
        </w:rPr>
        <w:t xml:space="preserve">المادة </w:t>
      </w:r>
      <w:r w:rsidRPr="0072651F">
        <w:rPr>
          <w:rFonts w:cs="Simplified Arabic" w:hint="cs"/>
          <w:b/>
          <w:bCs/>
          <w:sz w:val="28"/>
          <w:szCs w:val="28"/>
          <w:rtl/>
        </w:rPr>
        <w:t>54:</w:t>
      </w:r>
      <w:r w:rsidRPr="0072651F">
        <w:rPr>
          <w:rFonts w:cs="Simplified Arabic" w:hint="cs"/>
          <w:b/>
          <w:bCs/>
          <w:sz w:val="28"/>
          <w:szCs w:val="28"/>
          <w:rtl/>
          <w:lang w:bidi="ar-MA"/>
        </w:rPr>
        <w:t xml:space="preserve"> لجنة الفصل : </w:t>
      </w:r>
      <w:r w:rsidRPr="0072651F">
        <w:rPr>
          <w:rFonts w:cs="Simplified Arabic" w:hint="cs"/>
          <w:sz w:val="28"/>
          <w:szCs w:val="28"/>
          <w:rtl/>
          <w:lang w:bidi="ar-MA"/>
        </w:rPr>
        <w:t xml:space="preserve">تتكون بالنسبة لكل مسلك ولكل فصل لجنة مداولات خاصة تضم المنسق البيداغوجي للمسلك بصفته رئيسا، ومنسقي وحدات المسلك الملقنة خلال هذا الفصل، ومدرسين مشرفين على تأطير هذه الوحدات. </w:t>
      </w:r>
    </w:p>
    <w:p w14:paraId="3AD8BD22" w14:textId="77777777" w:rsidR="00466F10" w:rsidRPr="0072651F" w:rsidRDefault="00466F10" w:rsidP="00466F10">
      <w:pPr>
        <w:jc w:val="both"/>
        <w:rPr>
          <w:rFonts w:cs="Simplified Arabic"/>
          <w:sz w:val="28"/>
          <w:szCs w:val="28"/>
          <w:rtl/>
          <w:lang w:bidi="ar-MA"/>
        </w:rPr>
      </w:pPr>
      <w:r w:rsidRPr="0072651F">
        <w:rPr>
          <w:rFonts w:cs="Simplified Arabic" w:hint="cs"/>
          <w:sz w:val="28"/>
          <w:szCs w:val="28"/>
          <w:rtl/>
          <w:lang w:bidi="ar-MA"/>
        </w:rPr>
        <w:t>وتقوم اللجنة، بالنسبة لكل وحدة من هذه الوحدات، بحصر لائحة الطلبة المستوفين للوحدة أو المحصلين عليها بالتعويض، وتقوم بإبلاغ لجنة التوجيه بتقديراتها واقتراحاتها المتعلقة بتوجيه أو إعادة توجيه الطلبة المعنيين بالأمر.</w:t>
      </w:r>
    </w:p>
    <w:p w14:paraId="27DC8D55" w14:textId="77777777" w:rsidR="00466F10" w:rsidRPr="0072651F" w:rsidRDefault="00466F10" w:rsidP="00466F10">
      <w:pPr>
        <w:jc w:val="both"/>
        <w:rPr>
          <w:rFonts w:cs="Simplified Arabic"/>
          <w:sz w:val="28"/>
          <w:szCs w:val="28"/>
          <w:rtl/>
          <w:lang w:bidi="ar-MA"/>
        </w:rPr>
      </w:pPr>
      <w:r w:rsidRPr="0072651F">
        <w:rPr>
          <w:rFonts w:cs="Simplified Arabic" w:hint="cs"/>
          <w:sz w:val="28"/>
          <w:szCs w:val="28"/>
          <w:rtl/>
          <w:lang w:bidi="ar-MA"/>
        </w:rPr>
        <w:t>يمكن للطالب أن ينتقل من مسلك لآخر عند نهاية الفصلين الأول والثاني. كما يمكنه ذلك عند نهاية كل فصل شريطة موافقة لجنة من الأساتذة تحت إشراف المنسقين البيداغوجيين للمسلكين المعنيين.</w:t>
      </w:r>
    </w:p>
    <w:p w14:paraId="5326B066" w14:textId="77777777" w:rsidR="00466F10" w:rsidRPr="0072651F" w:rsidRDefault="00466F10" w:rsidP="00466F10">
      <w:pPr>
        <w:jc w:val="both"/>
        <w:rPr>
          <w:rFonts w:cs="Simplified Arabic"/>
          <w:sz w:val="28"/>
          <w:szCs w:val="28"/>
          <w:rtl/>
          <w:lang w:bidi="ar-MA"/>
        </w:rPr>
      </w:pPr>
      <w:r w:rsidRPr="0072651F">
        <w:rPr>
          <w:rFonts w:cs="Simplified Arabic" w:hint="cs"/>
          <w:b/>
          <w:bCs/>
          <w:sz w:val="28"/>
          <w:szCs w:val="28"/>
          <w:rtl/>
          <w:lang w:bidi="ar-MA"/>
        </w:rPr>
        <w:t xml:space="preserve">    </w:t>
      </w:r>
      <w:r w:rsidRPr="0072651F">
        <w:rPr>
          <w:rFonts w:cs="Simplified Arabic"/>
          <w:b/>
          <w:bCs/>
          <w:sz w:val="28"/>
          <w:szCs w:val="28"/>
          <w:rtl/>
        </w:rPr>
        <w:t xml:space="preserve">المادة </w:t>
      </w:r>
      <w:r w:rsidRPr="0072651F">
        <w:rPr>
          <w:rFonts w:cs="Simplified Arabic" w:hint="cs"/>
          <w:b/>
          <w:bCs/>
          <w:sz w:val="28"/>
          <w:szCs w:val="28"/>
          <w:rtl/>
        </w:rPr>
        <w:t>55</w:t>
      </w:r>
      <w:r w:rsidRPr="0072651F">
        <w:rPr>
          <w:rFonts w:cs="Simplified Arabic" w:hint="cs"/>
          <w:b/>
          <w:bCs/>
          <w:sz w:val="28"/>
          <w:szCs w:val="28"/>
          <w:rtl/>
          <w:lang w:bidi="ar-MA"/>
        </w:rPr>
        <w:t xml:space="preserve"> تسمية الدبلوم الوطني وشروط الحصول عليه :  </w:t>
      </w:r>
      <w:r w:rsidRPr="0072651F">
        <w:rPr>
          <w:rFonts w:cs="Simplified Arabic" w:hint="cs"/>
          <w:sz w:val="28"/>
          <w:szCs w:val="28"/>
          <w:rtl/>
          <w:lang w:bidi="ar-MA"/>
        </w:rPr>
        <w:t>بالإضافة لدبلوم المعهد العالي للفن المسرحي والتنشيط الثقافي الذي يحضره ويسلمه المعهد، يتم استيفاء مسلك من سلك الإجازة المهنية بالاستجابة لأحد الشرطين التاليين :</w:t>
      </w:r>
    </w:p>
    <w:p w14:paraId="0E4A0D94" w14:textId="77777777" w:rsidR="00466F10" w:rsidRPr="0072651F" w:rsidRDefault="00466F10" w:rsidP="00466F10">
      <w:pPr>
        <w:jc w:val="both"/>
        <w:rPr>
          <w:rFonts w:cs="Simplified Arabic"/>
          <w:sz w:val="28"/>
          <w:szCs w:val="28"/>
          <w:rtl/>
          <w:lang w:bidi="ar-MA"/>
        </w:rPr>
      </w:pPr>
      <w:r w:rsidRPr="0072651F">
        <w:rPr>
          <w:rFonts w:cs="Simplified Arabic" w:hint="cs"/>
          <w:sz w:val="28"/>
          <w:szCs w:val="28"/>
          <w:rtl/>
          <w:lang w:bidi="ar-MA"/>
        </w:rPr>
        <w:t xml:space="preserve">1 </w:t>
      </w:r>
      <w:r w:rsidRPr="0072651F">
        <w:rPr>
          <w:rFonts w:cs="Simplified Arabic"/>
          <w:sz w:val="28"/>
          <w:szCs w:val="28"/>
          <w:rtl/>
          <w:lang w:bidi="ar-MA"/>
        </w:rPr>
        <w:t>–</w:t>
      </w:r>
      <w:r w:rsidRPr="0072651F">
        <w:rPr>
          <w:rFonts w:cs="Simplified Arabic" w:hint="cs"/>
          <w:sz w:val="28"/>
          <w:szCs w:val="28"/>
          <w:rtl/>
          <w:lang w:bidi="ar-MA"/>
        </w:rPr>
        <w:t xml:space="preserve"> استيفاء جميع وحدات المسلك </w:t>
      </w:r>
    </w:p>
    <w:p w14:paraId="49F7960C" w14:textId="77777777" w:rsidR="00466F10" w:rsidRPr="0072651F" w:rsidRDefault="00466F10" w:rsidP="00466F10">
      <w:pPr>
        <w:jc w:val="both"/>
        <w:rPr>
          <w:rFonts w:cs="Simplified Arabic"/>
          <w:sz w:val="28"/>
          <w:szCs w:val="28"/>
          <w:rtl/>
          <w:lang w:bidi="ar-MA"/>
        </w:rPr>
      </w:pPr>
      <w:r w:rsidRPr="0072651F">
        <w:rPr>
          <w:rFonts w:cs="Simplified Arabic" w:hint="cs"/>
          <w:sz w:val="28"/>
          <w:szCs w:val="28"/>
          <w:rtl/>
          <w:lang w:bidi="ar-MA"/>
        </w:rPr>
        <w:t xml:space="preserve">2 </w:t>
      </w:r>
      <w:r w:rsidRPr="0072651F">
        <w:rPr>
          <w:rFonts w:cs="Simplified Arabic"/>
          <w:sz w:val="28"/>
          <w:szCs w:val="28"/>
          <w:rtl/>
          <w:lang w:bidi="ar-MA"/>
        </w:rPr>
        <w:t>–</w:t>
      </w:r>
      <w:r w:rsidRPr="0072651F">
        <w:rPr>
          <w:rFonts w:cs="Simplified Arabic" w:hint="cs"/>
          <w:sz w:val="28"/>
          <w:szCs w:val="28"/>
          <w:rtl/>
          <w:lang w:bidi="ar-MA"/>
        </w:rPr>
        <w:t xml:space="preserve"> استيفاء جميع الفصول</w:t>
      </w:r>
    </w:p>
    <w:p w14:paraId="3A441570" w14:textId="77777777" w:rsidR="00466F10" w:rsidRPr="0072651F" w:rsidRDefault="00466F10" w:rsidP="00466F10">
      <w:pPr>
        <w:jc w:val="both"/>
        <w:rPr>
          <w:rFonts w:cs="Simplified Arabic"/>
          <w:b/>
          <w:bCs/>
          <w:sz w:val="28"/>
          <w:szCs w:val="28"/>
          <w:rtl/>
          <w:lang w:bidi="ar-MA"/>
        </w:rPr>
      </w:pPr>
      <w:r w:rsidRPr="0072651F">
        <w:rPr>
          <w:rFonts w:cs="Simplified Arabic" w:hint="cs"/>
          <w:sz w:val="28"/>
          <w:szCs w:val="28"/>
          <w:rtl/>
          <w:lang w:bidi="ar-MA"/>
        </w:rPr>
        <w:t xml:space="preserve"> ويخول استيفاء المسلك الحصول على دبلوم الإجازة المهنية للمعهد العالي للفن المسرحي والتنشيط الثقافي في إحدى التخصصات التالية :</w:t>
      </w:r>
    </w:p>
    <w:p w14:paraId="60F743AD" w14:textId="77777777" w:rsidR="00466F10" w:rsidRPr="0072651F" w:rsidRDefault="00466F10" w:rsidP="00466F10">
      <w:pPr>
        <w:numPr>
          <w:ilvl w:val="0"/>
          <w:numId w:val="13"/>
        </w:numPr>
        <w:jc w:val="both"/>
        <w:rPr>
          <w:rFonts w:cs="Simplified Arabic"/>
          <w:sz w:val="28"/>
          <w:szCs w:val="28"/>
          <w:rtl/>
          <w:lang w:bidi="ar-MA"/>
        </w:rPr>
      </w:pPr>
      <w:r w:rsidRPr="0072651F">
        <w:rPr>
          <w:rFonts w:cs="Simplified Arabic" w:hint="cs"/>
          <w:sz w:val="28"/>
          <w:szCs w:val="28"/>
          <w:rtl/>
          <w:lang w:bidi="ar-MA"/>
        </w:rPr>
        <w:t>فن الممثل</w:t>
      </w:r>
    </w:p>
    <w:p w14:paraId="08EC2376" w14:textId="77777777" w:rsidR="00466F10" w:rsidRPr="0072651F" w:rsidRDefault="00466F10" w:rsidP="00466F10">
      <w:pPr>
        <w:ind w:left="360"/>
        <w:jc w:val="both"/>
        <w:rPr>
          <w:rFonts w:cs="Simplified Arabic"/>
          <w:sz w:val="28"/>
          <w:szCs w:val="28"/>
          <w:lang w:bidi="ar-MA"/>
        </w:rPr>
      </w:pPr>
      <w:r w:rsidRPr="0072651F">
        <w:rPr>
          <w:rFonts w:cs="Simplified Arabic" w:hint="cs"/>
          <w:sz w:val="28"/>
          <w:szCs w:val="28"/>
          <w:rtl/>
          <w:lang w:bidi="ar-MA"/>
        </w:rPr>
        <w:t>- السينوغرافية</w:t>
      </w:r>
    </w:p>
    <w:p w14:paraId="661910A6" w14:textId="77777777" w:rsidR="00466F10" w:rsidRPr="0072651F" w:rsidRDefault="00466F10" w:rsidP="00466F10">
      <w:pPr>
        <w:ind w:left="360"/>
        <w:jc w:val="both"/>
        <w:rPr>
          <w:rFonts w:cs="Simplified Arabic"/>
          <w:b/>
          <w:bCs/>
          <w:sz w:val="28"/>
          <w:szCs w:val="28"/>
          <w:lang w:bidi="ar-MA"/>
        </w:rPr>
      </w:pPr>
      <w:r w:rsidRPr="0072651F">
        <w:rPr>
          <w:rFonts w:cs="Simplified Arabic" w:hint="cs"/>
          <w:sz w:val="28"/>
          <w:szCs w:val="28"/>
          <w:rtl/>
          <w:lang w:bidi="ar-MA"/>
        </w:rPr>
        <w:t>- التنشيط الثقافي</w:t>
      </w:r>
    </w:p>
    <w:p w14:paraId="6AA0A5A4" w14:textId="77777777" w:rsidR="00466F10" w:rsidRPr="0072651F" w:rsidRDefault="00466F10" w:rsidP="00466F10">
      <w:pPr>
        <w:jc w:val="both"/>
        <w:rPr>
          <w:rFonts w:cs="Simplified Arabic"/>
          <w:b/>
          <w:bCs/>
          <w:sz w:val="28"/>
          <w:szCs w:val="28"/>
          <w:rtl/>
          <w:lang w:bidi="ar-MA"/>
        </w:rPr>
      </w:pPr>
      <w:r w:rsidRPr="0072651F">
        <w:rPr>
          <w:rFonts w:cs="Simplified Arabic" w:hint="cs"/>
          <w:sz w:val="28"/>
          <w:szCs w:val="28"/>
          <w:rtl/>
          <w:lang w:bidi="ar-MA"/>
        </w:rPr>
        <w:lastRenderedPageBreak/>
        <w:t>يمكن تسليم دبلوم الدراسات الجامعية المهنية في التخصصات المشار إليها أعلاه بطلب من الطلبة المعنيين الذين استوفوا الفصول الدراسية الأربعة الأولى من الإجازة المهنية.</w:t>
      </w:r>
    </w:p>
    <w:p w14:paraId="2FFF6FA7" w14:textId="77777777" w:rsidR="00466F10" w:rsidRPr="0072651F" w:rsidRDefault="00466F10" w:rsidP="00466F10">
      <w:pPr>
        <w:jc w:val="both"/>
        <w:rPr>
          <w:rFonts w:cs="Simplified Arabic"/>
          <w:sz w:val="28"/>
          <w:szCs w:val="28"/>
          <w:rtl/>
          <w:lang w:bidi="ar-MA"/>
        </w:rPr>
      </w:pPr>
      <w:r w:rsidRPr="0072651F">
        <w:rPr>
          <w:rFonts w:cs="Simplified Arabic" w:hint="cs"/>
          <w:b/>
          <w:bCs/>
          <w:sz w:val="28"/>
          <w:szCs w:val="28"/>
          <w:rtl/>
          <w:lang w:bidi="ar-MA"/>
        </w:rPr>
        <w:t xml:space="preserve">   </w:t>
      </w:r>
      <w:r w:rsidRPr="0072651F">
        <w:rPr>
          <w:rFonts w:cs="Simplified Arabic"/>
          <w:b/>
          <w:bCs/>
          <w:sz w:val="28"/>
          <w:szCs w:val="28"/>
          <w:rtl/>
        </w:rPr>
        <w:t xml:space="preserve">المادة </w:t>
      </w:r>
      <w:r w:rsidRPr="0072651F">
        <w:rPr>
          <w:rFonts w:cs="Simplified Arabic" w:hint="cs"/>
          <w:b/>
          <w:bCs/>
          <w:sz w:val="28"/>
          <w:szCs w:val="28"/>
          <w:rtl/>
        </w:rPr>
        <w:t>56</w:t>
      </w:r>
      <w:r w:rsidRPr="0072651F">
        <w:rPr>
          <w:rFonts w:cs="Simplified Arabic" w:hint="cs"/>
          <w:b/>
          <w:bCs/>
          <w:sz w:val="28"/>
          <w:szCs w:val="28"/>
          <w:rtl/>
          <w:lang w:bidi="ar-MA"/>
        </w:rPr>
        <w:t xml:space="preserve"> الميزات : </w:t>
      </w:r>
      <w:r w:rsidRPr="0072651F">
        <w:rPr>
          <w:rFonts w:cs="Simplified Arabic" w:hint="cs"/>
          <w:sz w:val="28"/>
          <w:szCs w:val="28"/>
          <w:rtl/>
          <w:lang w:bidi="ar-MA"/>
        </w:rPr>
        <w:t>يسلم دبلوم الإجازة المهنية في التخصصات المذكورة بإحدى الميزات التالية :</w:t>
      </w:r>
    </w:p>
    <w:p w14:paraId="756B22CC" w14:textId="77777777" w:rsidR="00466F10" w:rsidRPr="0072651F" w:rsidRDefault="00466F10" w:rsidP="00466F10">
      <w:pPr>
        <w:jc w:val="both"/>
        <w:rPr>
          <w:rFonts w:cs="Simplified Arabic"/>
          <w:sz w:val="28"/>
          <w:szCs w:val="28"/>
          <w:rtl/>
          <w:lang w:bidi="ar-MA"/>
        </w:rPr>
      </w:pPr>
      <w:r w:rsidRPr="0072651F">
        <w:rPr>
          <w:rFonts w:cs="Simplified Arabic" w:hint="cs"/>
          <w:sz w:val="28"/>
          <w:szCs w:val="28"/>
          <w:rtl/>
          <w:lang w:bidi="ar-MA"/>
        </w:rPr>
        <w:t>*" حسن جدا" : إذا كان المعدل العام لنقط الوحدات يساوي على الأقل 16 على 20،</w:t>
      </w:r>
    </w:p>
    <w:p w14:paraId="2A22D0BD" w14:textId="77777777" w:rsidR="00466F10" w:rsidRPr="0072651F" w:rsidRDefault="00466F10" w:rsidP="00466F10">
      <w:pPr>
        <w:jc w:val="both"/>
        <w:rPr>
          <w:rFonts w:cs="Simplified Arabic"/>
          <w:sz w:val="28"/>
          <w:szCs w:val="28"/>
          <w:rtl/>
          <w:lang w:bidi="ar-MA"/>
        </w:rPr>
      </w:pPr>
      <w:r w:rsidRPr="0072651F">
        <w:rPr>
          <w:rFonts w:cs="Simplified Arabic" w:hint="cs"/>
          <w:sz w:val="28"/>
          <w:szCs w:val="28"/>
          <w:rtl/>
          <w:lang w:bidi="ar-MA"/>
        </w:rPr>
        <w:t>* "حسن" : إذا كان هذا المعدل يساوي على الأقل 14 على 20 ويقل عن 16 على 20.</w:t>
      </w:r>
    </w:p>
    <w:p w14:paraId="14AEBA67" w14:textId="77777777" w:rsidR="00466F10" w:rsidRPr="0072651F" w:rsidRDefault="00466F10" w:rsidP="00466F10">
      <w:pPr>
        <w:jc w:val="both"/>
        <w:rPr>
          <w:rFonts w:cs="Simplified Arabic"/>
          <w:sz w:val="28"/>
          <w:szCs w:val="28"/>
          <w:rtl/>
          <w:lang w:bidi="ar-MA"/>
        </w:rPr>
      </w:pPr>
      <w:r w:rsidRPr="0072651F">
        <w:rPr>
          <w:rFonts w:cs="Simplified Arabic" w:hint="cs"/>
          <w:sz w:val="28"/>
          <w:szCs w:val="28"/>
          <w:rtl/>
          <w:lang w:bidi="ar-MA"/>
        </w:rPr>
        <w:t>* "مستحسن" : إذا كان هذا المعدل يساوي على الأقل 12 على 20 ويقل عن 14 على 20.</w:t>
      </w:r>
    </w:p>
    <w:p w14:paraId="0E31CFCC" w14:textId="77777777" w:rsidR="00466F10" w:rsidRPr="0072651F" w:rsidRDefault="00466F10" w:rsidP="00466F10">
      <w:pPr>
        <w:jc w:val="both"/>
        <w:rPr>
          <w:rFonts w:cs="Simplified Arabic"/>
          <w:b/>
          <w:bCs/>
          <w:sz w:val="28"/>
          <w:szCs w:val="28"/>
          <w:rtl/>
          <w:lang w:bidi="ar-MA"/>
        </w:rPr>
      </w:pPr>
      <w:r w:rsidRPr="0072651F">
        <w:rPr>
          <w:rFonts w:cs="Simplified Arabic" w:hint="cs"/>
          <w:sz w:val="28"/>
          <w:szCs w:val="28"/>
          <w:rtl/>
          <w:lang w:bidi="ar-MA"/>
        </w:rPr>
        <w:t>* "مقبول" : إذا كان هذا المعدل يساوي على الأقل 10 على 20 ويقل على 12 على 20.</w:t>
      </w:r>
    </w:p>
    <w:p w14:paraId="27FD7870" w14:textId="77777777" w:rsidR="00466F10" w:rsidRPr="0072651F" w:rsidRDefault="00466F10" w:rsidP="00466F10">
      <w:pPr>
        <w:jc w:val="both"/>
        <w:rPr>
          <w:rFonts w:cs="Simplified Arabic"/>
          <w:sz w:val="28"/>
          <w:szCs w:val="28"/>
          <w:rtl/>
          <w:lang w:bidi="ar-MA"/>
        </w:rPr>
      </w:pPr>
      <w:r w:rsidRPr="0072651F">
        <w:rPr>
          <w:rFonts w:cs="Simplified Arabic" w:hint="cs"/>
          <w:b/>
          <w:bCs/>
          <w:sz w:val="28"/>
          <w:szCs w:val="28"/>
          <w:rtl/>
        </w:rPr>
        <w:t xml:space="preserve">    </w:t>
      </w:r>
      <w:r w:rsidRPr="0072651F">
        <w:rPr>
          <w:rFonts w:cs="Simplified Arabic"/>
          <w:b/>
          <w:bCs/>
          <w:sz w:val="28"/>
          <w:szCs w:val="28"/>
          <w:rtl/>
        </w:rPr>
        <w:t xml:space="preserve">المادة </w:t>
      </w:r>
      <w:r w:rsidRPr="0072651F">
        <w:rPr>
          <w:rFonts w:cs="Simplified Arabic" w:hint="cs"/>
          <w:b/>
          <w:bCs/>
          <w:sz w:val="28"/>
          <w:szCs w:val="28"/>
          <w:rtl/>
        </w:rPr>
        <w:t>56</w:t>
      </w:r>
      <w:r w:rsidRPr="0072651F">
        <w:rPr>
          <w:rFonts w:cs="Simplified Arabic" w:hint="cs"/>
          <w:b/>
          <w:bCs/>
          <w:sz w:val="28"/>
          <w:szCs w:val="28"/>
          <w:rtl/>
          <w:lang w:bidi="ar-MA"/>
        </w:rPr>
        <w:t xml:space="preserve">  لجنة المداولات الخاصة بالمسلك : </w:t>
      </w:r>
      <w:r w:rsidRPr="0072651F">
        <w:rPr>
          <w:rFonts w:cs="Simplified Arabic" w:hint="cs"/>
          <w:sz w:val="28"/>
          <w:szCs w:val="28"/>
          <w:rtl/>
          <w:lang w:bidi="ar-MA"/>
        </w:rPr>
        <w:t>تتكون لجنة المداولات الخاصة بتسليم دبلوم المعهد بالنسبة لكل مسلك من المنسق البيداغوجي للمسلك بصفته رئيسا، ومن منسقي وحدات المسلك ومدرسين مشاركين في تأطير المسلك.</w:t>
      </w:r>
    </w:p>
    <w:p w14:paraId="4202246C" w14:textId="77777777" w:rsidR="00466F10" w:rsidRPr="0072651F" w:rsidRDefault="00466F10" w:rsidP="00466F10">
      <w:pPr>
        <w:jc w:val="both"/>
        <w:rPr>
          <w:rFonts w:cs="Simplified Arabic"/>
          <w:sz w:val="28"/>
          <w:szCs w:val="28"/>
          <w:rtl/>
          <w:lang w:bidi="ar-MA"/>
        </w:rPr>
      </w:pPr>
      <w:r w:rsidRPr="0072651F">
        <w:rPr>
          <w:rFonts w:cs="Simplified Arabic" w:hint="cs"/>
          <w:sz w:val="28"/>
          <w:szCs w:val="28"/>
          <w:rtl/>
          <w:lang w:bidi="ar-MA"/>
        </w:rPr>
        <w:t>وتقوم اللجنة بعد المداولات، بحصر لائحة الطلبة الناجحين وتخويل الميزات.</w:t>
      </w:r>
    </w:p>
    <w:p w14:paraId="673C24DD" w14:textId="77777777" w:rsidR="00466F10" w:rsidRPr="0072651F" w:rsidRDefault="00466F10" w:rsidP="00466F10">
      <w:pPr>
        <w:jc w:val="both"/>
        <w:rPr>
          <w:rFonts w:cs="Simplified Arabic"/>
          <w:sz w:val="28"/>
          <w:szCs w:val="28"/>
          <w:rtl/>
          <w:lang w:bidi="ar-MA"/>
        </w:rPr>
      </w:pPr>
      <w:r w:rsidRPr="0072651F">
        <w:rPr>
          <w:rFonts w:cs="Simplified Arabic" w:hint="cs"/>
          <w:sz w:val="28"/>
          <w:szCs w:val="28"/>
          <w:rtl/>
          <w:lang w:bidi="ar-MA"/>
        </w:rPr>
        <w:t>يعلن عن نتائج الامتحانات عن طريق إلصاقها بسبورة الإعلانات بالمؤسسة.</w:t>
      </w:r>
    </w:p>
    <w:p w14:paraId="095F2621" w14:textId="77777777" w:rsidR="00466F10" w:rsidRPr="0072651F" w:rsidRDefault="00466F10" w:rsidP="00466F10">
      <w:pPr>
        <w:ind w:left="707" w:hanging="707"/>
        <w:jc w:val="both"/>
        <w:rPr>
          <w:rFonts w:cs="Simplified Arabic"/>
          <w:b/>
          <w:bCs/>
          <w:sz w:val="28"/>
          <w:szCs w:val="28"/>
          <w:rtl/>
        </w:rPr>
      </w:pPr>
      <w:r w:rsidRPr="0072651F">
        <w:rPr>
          <w:rFonts w:cs="Simplified Arabic" w:hint="cs"/>
          <w:sz w:val="28"/>
          <w:szCs w:val="28"/>
          <w:rtl/>
          <w:lang w:bidi="ar-MA"/>
        </w:rPr>
        <w:t>يمكن سحب الميزة لأسباب تتصل بالسلوك أو المواظبة.</w:t>
      </w:r>
      <w:r w:rsidRPr="0072651F">
        <w:rPr>
          <w:rFonts w:cs="Simplified Arabic" w:hint="cs"/>
          <w:b/>
          <w:bCs/>
          <w:sz w:val="28"/>
          <w:szCs w:val="28"/>
          <w:rtl/>
        </w:rPr>
        <w:t xml:space="preserve"> </w:t>
      </w:r>
    </w:p>
    <w:p w14:paraId="22466C6C" w14:textId="77777777" w:rsidR="00466F10" w:rsidRPr="0072651F" w:rsidRDefault="00466F10" w:rsidP="00466F10">
      <w:pPr>
        <w:ind w:left="707" w:hanging="707"/>
        <w:jc w:val="both"/>
        <w:rPr>
          <w:rFonts w:cs="Simplified Arabic"/>
          <w:b/>
          <w:bCs/>
          <w:sz w:val="28"/>
          <w:szCs w:val="28"/>
          <w:u w:val="single"/>
          <w:rtl/>
        </w:rPr>
      </w:pPr>
      <w:r w:rsidRPr="0072651F">
        <w:rPr>
          <w:rFonts w:cs="Simplified Arabic" w:hint="cs"/>
          <w:b/>
          <w:bCs/>
          <w:sz w:val="28"/>
          <w:szCs w:val="28"/>
          <w:rtl/>
        </w:rPr>
        <w:t xml:space="preserve">   </w:t>
      </w:r>
      <w:r w:rsidRPr="0072651F">
        <w:rPr>
          <w:rFonts w:cs="Simplified Arabic"/>
          <w:b/>
          <w:bCs/>
          <w:sz w:val="28"/>
          <w:szCs w:val="28"/>
          <w:rtl/>
        </w:rPr>
        <w:t>المادة</w:t>
      </w:r>
      <w:r w:rsidRPr="0072651F">
        <w:rPr>
          <w:rFonts w:cs="Simplified Arabic" w:hint="cs"/>
          <w:b/>
          <w:bCs/>
          <w:sz w:val="28"/>
          <w:szCs w:val="28"/>
          <w:rtl/>
        </w:rPr>
        <w:t xml:space="preserve"> 57</w:t>
      </w:r>
      <w:r w:rsidRPr="0072651F">
        <w:rPr>
          <w:rFonts w:cs="Simplified Arabic"/>
          <w:b/>
          <w:bCs/>
          <w:sz w:val="28"/>
          <w:szCs w:val="28"/>
          <w:rtl/>
        </w:rPr>
        <w:t>:</w:t>
      </w:r>
      <w:r w:rsidRPr="0072651F">
        <w:rPr>
          <w:rFonts w:cs="Simplified Arabic" w:hint="cs"/>
          <w:b/>
          <w:bCs/>
          <w:sz w:val="28"/>
          <w:szCs w:val="28"/>
          <w:rtl/>
        </w:rPr>
        <w:t xml:space="preserve"> </w:t>
      </w:r>
      <w:r w:rsidRPr="0072651F">
        <w:rPr>
          <w:rFonts w:cs="Simplified Arabic"/>
          <w:sz w:val="28"/>
          <w:szCs w:val="28"/>
          <w:rtl/>
        </w:rPr>
        <w:t>تسلم للطالب في آخر السنة الدراسية شهادة النجاح وتمضى هذه الوثيقة من طرف إدارة المعهد.</w:t>
      </w:r>
    </w:p>
    <w:p w14:paraId="02BA3A10" w14:textId="77777777" w:rsidR="00466F10" w:rsidRPr="0072651F" w:rsidRDefault="00466F10" w:rsidP="00466F10">
      <w:pPr>
        <w:ind w:left="707" w:firstLine="708"/>
        <w:jc w:val="both"/>
        <w:rPr>
          <w:rFonts w:cs="Simplified Arabic"/>
          <w:sz w:val="28"/>
          <w:szCs w:val="28"/>
          <w:rtl/>
          <w:lang w:bidi="ar-MA"/>
        </w:rPr>
      </w:pPr>
      <w:r w:rsidRPr="0072651F">
        <w:rPr>
          <w:rFonts w:cs="Simplified Arabic"/>
          <w:sz w:val="28"/>
          <w:szCs w:val="28"/>
          <w:rtl/>
        </w:rPr>
        <w:t>و</w:t>
      </w:r>
      <w:r w:rsidRPr="0072651F">
        <w:rPr>
          <w:rFonts w:cs="Simplified Arabic" w:hint="cs"/>
          <w:sz w:val="28"/>
          <w:szCs w:val="28"/>
          <w:rtl/>
        </w:rPr>
        <w:t xml:space="preserve"> </w:t>
      </w:r>
      <w:r w:rsidRPr="0072651F">
        <w:rPr>
          <w:rFonts w:cs="Simplified Arabic"/>
          <w:sz w:val="28"/>
          <w:szCs w:val="28"/>
          <w:rtl/>
        </w:rPr>
        <w:t>في حالة رسوب الط</w:t>
      </w:r>
      <w:r w:rsidRPr="0072651F">
        <w:rPr>
          <w:rFonts w:cs="Simplified Arabic" w:hint="cs"/>
          <w:sz w:val="28"/>
          <w:szCs w:val="28"/>
          <w:rtl/>
        </w:rPr>
        <w:t>ا</w:t>
      </w:r>
      <w:r w:rsidRPr="0072651F">
        <w:rPr>
          <w:rFonts w:cs="Simplified Arabic"/>
          <w:sz w:val="28"/>
          <w:szCs w:val="28"/>
          <w:rtl/>
        </w:rPr>
        <w:t>لب، يمكنه أن يطلب من إدارة المعهد أن تمنحه شهادة مدرسية.</w:t>
      </w:r>
    </w:p>
    <w:p w14:paraId="3D522E96" w14:textId="77777777" w:rsidR="00466F10" w:rsidRPr="0072651F" w:rsidRDefault="00466F10" w:rsidP="00466F10">
      <w:pPr>
        <w:ind w:left="707" w:hanging="707"/>
        <w:jc w:val="both"/>
        <w:rPr>
          <w:rFonts w:cs="Simplified Arabic"/>
          <w:b/>
          <w:bCs/>
          <w:sz w:val="28"/>
          <w:szCs w:val="28"/>
          <w:u w:val="single"/>
          <w:rtl/>
        </w:rPr>
      </w:pPr>
      <w:r w:rsidRPr="0072651F">
        <w:rPr>
          <w:rFonts w:cs="Simplified Arabic" w:hint="cs"/>
          <w:b/>
          <w:bCs/>
          <w:sz w:val="28"/>
          <w:szCs w:val="28"/>
          <w:rtl/>
          <w:lang w:bidi="ar-MA"/>
        </w:rPr>
        <w:t xml:space="preserve">   </w:t>
      </w:r>
      <w:r w:rsidRPr="0072651F">
        <w:rPr>
          <w:rFonts w:cs="Simplified Arabic"/>
          <w:b/>
          <w:bCs/>
          <w:sz w:val="28"/>
          <w:szCs w:val="28"/>
          <w:rtl/>
        </w:rPr>
        <w:t xml:space="preserve">المادة </w:t>
      </w:r>
      <w:r w:rsidRPr="0072651F">
        <w:rPr>
          <w:rFonts w:cs="Simplified Arabic" w:hint="cs"/>
          <w:b/>
          <w:bCs/>
          <w:sz w:val="28"/>
          <w:szCs w:val="28"/>
          <w:rtl/>
        </w:rPr>
        <w:t>58</w:t>
      </w:r>
      <w:r w:rsidRPr="0072651F">
        <w:rPr>
          <w:rFonts w:cs="Simplified Arabic" w:hint="cs"/>
          <w:b/>
          <w:bCs/>
          <w:sz w:val="28"/>
          <w:szCs w:val="28"/>
          <w:rtl/>
          <w:lang w:bidi="ar-MA"/>
        </w:rPr>
        <w:t xml:space="preserve"> النظام والمواظبة</w:t>
      </w:r>
      <w:r w:rsidRPr="0072651F">
        <w:rPr>
          <w:rFonts w:cs="Simplified Arabic"/>
          <w:b/>
          <w:bCs/>
          <w:sz w:val="28"/>
          <w:szCs w:val="28"/>
          <w:rtl/>
        </w:rPr>
        <w:t>:</w:t>
      </w:r>
      <w:r w:rsidRPr="0072651F">
        <w:rPr>
          <w:rFonts w:cs="Simplified Arabic" w:hint="cs"/>
          <w:b/>
          <w:bCs/>
          <w:sz w:val="28"/>
          <w:szCs w:val="28"/>
          <w:rtl/>
        </w:rPr>
        <w:t xml:space="preserve"> </w:t>
      </w:r>
      <w:r w:rsidRPr="0072651F">
        <w:rPr>
          <w:rFonts w:cs="Simplified Arabic"/>
          <w:sz w:val="28"/>
          <w:szCs w:val="28"/>
          <w:rtl/>
        </w:rPr>
        <w:t>يعتبر حضور الطلبة إجباريا بالنسبة لمجموع الدروس النظرية والأعمال التطبيقية و</w:t>
      </w:r>
      <w:r w:rsidRPr="0072651F">
        <w:rPr>
          <w:rFonts w:cs="Simplified Arabic" w:hint="cs"/>
          <w:sz w:val="28"/>
          <w:szCs w:val="28"/>
          <w:rtl/>
        </w:rPr>
        <w:t xml:space="preserve"> </w:t>
      </w:r>
      <w:r w:rsidRPr="0072651F">
        <w:rPr>
          <w:rFonts w:cs="Simplified Arabic"/>
          <w:sz w:val="28"/>
          <w:szCs w:val="28"/>
          <w:rtl/>
        </w:rPr>
        <w:t>التداريب والحلقات الدراسيـة المقررة في برنامج ا</w:t>
      </w:r>
      <w:r w:rsidRPr="0072651F">
        <w:rPr>
          <w:rFonts w:cs="Simplified Arabic" w:hint="cs"/>
          <w:sz w:val="28"/>
          <w:szCs w:val="28"/>
          <w:rtl/>
        </w:rPr>
        <w:t>ل</w:t>
      </w:r>
      <w:r w:rsidRPr="0072651F">
        <w:rPr>
          <w:rFonts w:cs="Simplified Arabic"/>
          <w:sz w:val="28"/>
          <w:szCs w:val="28"/>
          <w:rtl/>
        </w:rPr>
        <w:t>در</w:t>
      </w:r>
      <w:r w:rsidRPr="0072651F">
        <w:rPr>
          <w:rFonts w:cs="Simplified Arabic" w:hint="cs"/>
          <w:sz w:val="28"/>
          <w:szCs w:val="28"/>
          <w:rtl/>
        </w:rPr>
        <w:t>ا</w:t>
      </w:r>
      <w:r w:rsidRPr="0072651F">
        <w:rPr>
          <w:rFonts w:cs="Simplified Arabic"/>
          <w:sz w:val="28"/>
          <w:szCs w:val="28"/>
          <w:rtl/>
        </w:rPr>
        <w:t>سة.</w:t>
      </w:r>
    </w:p>
    <w:p w14:paraId="14D201DF" w14:textId="77777777" w:rsidR="00466F10" w:rsidRPr="0072651F" w:rsidRDefault="00466F10" w:rsidP="00466F10">
      <w:pPr>
        <w:ind w:left="707" w:hanging="707"/>
        <w:jc w:val="both"/>
        <w:rPr>
          <w:rFonts w:cs="Simplified Arabic"/>
          <w:b/>
          <w:bCs/>
          <w:sz w:val="28"/>
          <w:szCs w:val="28"/>
          <w:rtl/>
        </w:rPr>
      </w:pPr>
      <w:r w:rsidRPr="0072651F">
        <w:rPr>
          <w:rFonts w:cs="Simplified Arabic" w:hint="cs"/>
          <w:b/>
          <w:bCs/>
          <w:sz w:val="28"/>
          <w:szCs w:val="28"/>
          <w:rtl/>
        </w:rPr>
        <w:t xml:space="preserve">       </w:t>
      </w:r>
      <w:r w:rsidRPr="0072651F">
        <w:rPr>
          <w:rFonts w:cs="Simplified Arabic"/>
          <w:b/>
          <w:bCs/>
          <w:sz w:val="28"/>
          <w:szCs w:val="28"/>
          <w:rtl/>
        </w:rPr>
        <w:t xml:space="preserve">المادة </w:t>
      </w:r>
      <w:r w:rsidRPr="0072651F">
        <w:rPr>
          <w:rFonts w:cs="Simplified Arabic" w:hint="cs"/>
          <w:b/>
          <w:bCs/>
          <w:sz w:val="28"/>
          <w:szCs w:val="28"/>
          <w:rtl/>
        </w:rPr>
        <w:t>59</w:t>
      </w:r>
      <w:r w:rsidRPr="0072651F">
        <w:rPr>
          <w:rFonts w:cs="Simplified Arabic"/>
          <w:b/>
          <w:bCs/>
          <w:sz w:val="28"/>
          <w:szCs w:val="28"/>
          <w:rtl/>
        </w:rPr>
        <w:t>:</w:t>
      </w:r>
      <w:r w:rsidRPr="0072651F">
        <w:rPr>
          <w:rFonts w:cs="Simplified Arabic" w:hint="cs"/>
          <w:b/>
          <w:bCs/>
          <w:sz w:val="28"/>
          <w:szCs w:val="28"/>
          <w:rtl/>
        </w:rPr>
        <w:t xml:space="preserve"> </w:t>
      </w:r>
      <w:r w:rsidRPr="0072651F">
        <w:rPr>
          <w:rFonts w:cs="Simplified Arabic"/>
          <w:sz w:val="28"/>
          <w:szCs w:val="28"/>
          <w:rtl/>
        </w:rPr>
        <w:t>دخول قاعات</w:t>
      </w:r>
      <w:r w:rsidRPr="0072651F">
        <w:rPr>
          <w:rFonts w:cs="Simplified Arabic" w:hint="cs"/>
          <w:sz w:val="28"/>
          <w:szCs w:val="28"/>
          <w:rtl/>
        </w:rPr>
        <w:t xml:space="preserve"> </w:t>
      </w:r>
      <w:r w:rsidRPr="0072651F">
        <w:rPr>
          <w:rFonts w:cs="Simplified Arabic"/>
          <w:sz w:val="28"/>
          <w:szCs w:val="28"/>
          <w:rtl/>
        </w:rPr>
        <w:t>الدرس بعد بداية هذا الأخير أو استئنافه بعد الاستراحة ممنوع قطعا على الطلبة الذين لا يحترمون مواقيت الحصص.</w:t>
      </w:r>
    </w:p>
    <w:p w14:paraId="579E762B" w14:textId="77777777" w:rsidR="00466F10" w:rsidRPr="0072651F" w:rsidRDefault="00466F10" w:rsidP="00466F10">
      <w:pPr>
        <w:jc w:val="both"/>
        <w:rPr>
          <w:rFonts w:cs="Simplified Arabic"/>
          <w:b/>
          <w:bCs/>
          <w:sz w:val="28"/>
          <w:szCs w:val="28"/>
          <w:u w:val="single"/>
          <w:rtl/>
        </w:rPr>
      </w:pPr>
      <w:r w:rsidRPr="0072651F">
        <w:rPr>
          <w:rFonts w:cs="Simplified Arabic" w:hint="cs"/>
          <w:b/>
          <w:bCs/>
          <w:sz w:val="28"/>
          <w:szCs w:val="28"/>
          <w:rtl/>
        </w:rPr>
        <w:t xml:space="preserve">       </w:t>
      </w:r>
      <w:r w:rsidRPr="0072651F">
        <w:rPr>
          <w:rFonts w:cs="Simplified Arabic"/>
          <w:b/>
          <w:bCs/>
          <w:sz w:val="28"/>
          <w:szCs w:val="28"/>
          <w:rtl/>
        </w:rPr>
        <w:t xml:space="preserve">المادة </w:t>
      </w:r>
      <w:r w:rsidRPr="0072651F">
        <w:rPr>
          <w:rFonts w:cs="Simplified Arabic" w:hint="cs"/>
          <w:b/>
          <w:bCs/>
          <w:sz w:val="28"/>
          <w:szCs w:val="28"/>
          <w:rtl/>
        </w:rPr>
        <w:t>60</w:t>
      </w:r>
      <w:r w:rsidRPr="0072651F">
        <w:rPr>
          <w:rFonts w:cs="Simplified Arabic"/>
          <w:b/>
          <w:bCs/>
          <w:sz w:val="28"/>
          <w:szCs w:val="28"/>
          <w:rtl/>
        </w:rPr>
        <w:t>:</w:t>
      </w:r>
      <w:r w:rsidRPr="0072651F">
        <w:rPr>
          <w:rFonts w:cs="Simplified Arabic" w:hint="cs"/>
          <w:b/>
          <w:bCs/>
          <w:sz w:val="28"/>
          <w:szCs w:val="28"/>
          <w:rtl/>
        </w:rPr>
        <w:t xml:space="preserve"> </w:t>
      </w:r>
      <w:r w:rsidRPr="0072651F">
        <w:rPr>
          <w:rFonts w:cs="Simplified Arabic"/>
          <w:sz w:val="28"/>
          <w:szCs w:val="28"/>
          <w:rtl/>
        </w:rPr>
        <w:t>لا تتجاوز مدة الاستراحة ما بين الحصص الدراسية عشر دقائق.</w:t>
      </w:r>
      <w:r w:rsidRPr="0072651F">
        <w:rPr>
          <w:rFonts w:cs="Simplified Arabic" w:hint="cs"/>
          <w:b/>
          <w:bCs/>
          <w:sz w:val="28"/>
          <w:szCs w:val="28"/>
          <w:rtl/>
        </w:rPr>
        <w:t xml:space="preserve">       </w:t>
      </w:r>
    </w:p>
    <w:p w14:paraId="75282543" w14:textId="77777777" w:rsidR="00466F10" w:rsidRPr="0072651F" w:rsidRDefault="00466F10" w:rsidP="00466F10">
      <w:pPr>
        <w:ind w:left="707" w:hanging="707"/>
        <w:jc w:val="both"/>
        <w:rPr>
          <w:rFonts w:cs="Simplified Arabic"/>
          <w:b/>
          <w:bCs/>
          <w:sz w:val="28"/>
          <w:szCs w:val="28"/>
          <w:u w:val="single"/>
          <w:rtl/>
        </w:rPr>
      </w:pPr>
      <w:r w:rsidRPr="0072651F">
        <w:rPr>
          <w:rFonts w:cs="Simplified Arabic" w:hint="cs"/>
          <w:b/>
          <w:bCs/>
          <w:sz w:val="28"/>
          <w:szCs w:val="28"/>
          <w:rtl/>
        </w:rPr>
        <w:t xml:space="preserve">       </w:t>
      </w:r>
      <w:r w:rsidRPr="0072651F">
        <w:rPr>
          <w:rFonts w:cs="Simplified Arabic"/>
          <w:b/>
          <w:bCs/>
          <w:sz w:val="28"/>
          <w:szCs w:val="28"/>
          <w:rtl/>
        </w:rPr>
        <w:t xml:space="preserve">المادة </w:t>
      </w:r>
      <w:r w:rsidRPr="0072651F">
        <w:rPr>
          <w:rFonts w:cs="Simplified Arabic" w:hint="cs"/>
          <w:b/>
          <w:bCs/>
          <w:sz w:val="28"/>
          <w:szCs w:val="28"/>
          <w:rtl/>
        </w:rPr>
        <w:t>61</w:t>
      </w:r>
      <w:r w:rsidRPr="0072651F">
        <w:rPr>
          <w:rFonts w:cs="Simplified Arabic"/>
          <w:b/>
          <w:bCs/>
          <w:sz w:val="28"/>
          <w:szCs w:val="28"/>
          <w:rtl/>
        </w:rPr>
        <w:t>:</w:t>
      </w:r>
      <w:r w:rsidRPr="0072651F">
        <w:rPr>
          <w:rFonts w:cs="Simplified Arabic" w:hint="cs"/>
          <w:b/>
          <w:bCs/>
          <w:sz w:val="28"/>
          <w:szCs w:val="28"/>
          <w:rtl/>
        </w:rPr>
        <w:t xml:space="preserve"> </w:t>
      </w:r>
      <w:r w:rsidRPr="0072651F">
        <w:rPr>
          <w:rFonts w:cs="Simplified Arabic"/>
          <w:sz w:val="28"/>
          <w:szCs w:val="28"/>
          <w:rtl/>
        </w:rPr>
        <w:t xml:space="preserve">في حالة </w:t>
      </w:r>
      <w:r w:rsidRPr="0072651F">
        <w:rPr>
          <w:rFonts w:cs="Simplified Arabic" w:hint="cs"/>
          <w:sz w:val="28"/>
          <w:szCs w:val="28"/>
          <w:rtl/>
        </w:rPr>
        <w:t>ال</w:t>
      </w:r>
      <w:r w:rsidRPr="0072651F">
        <w:rPr>
          <w:rFonts w:cs="Simplified Arabic"/>
          <w:sz w:val="28"/>
          <w:szCs w:val="28"/>
          <w:rtl/>
        </w:rPr>
        <w:t xml:space="preserve">غياب بدون مبرر مقبول خلال الاختبارات الدورية، يسجل </w:t>
      </w:r>
      <w:r w:rsidRPr="0072651F">
        <w:rPr>
          <w:rFonts w:cs="Simplified Arabic" w:hint="cs"/>
          <w:sz w:val="28"/>
          <w:szCs w:val="28"/>
          <w:rtl/>
        </w:rPr>
        <w:t xml:space="preserve">هذا </w:t>
      </w:r>
      <w:r w:rsidRPr="0072651F">
        <w:rPr>
          <w:rFonts w:cs="Simplified Arabic"/>
          <w:sz w:val="28"/>
          <w:szCs w:val="28"/>
          <w:rtl/>
        </w:rPr>
        <w:t>الغياب على</w:t>
      </w:r>
      <w:r w:rsidRPr="0072651F">
        <w:rPr>
          <w:rFonts w:cs="Simplified Arabic" w:hint="cs"/>
          <w:sz w:val="28"/>
          <w:szCs w:val="28"/>
          <w:rtl/>
        </w:rPr>
        <w:t xml:space="preserve"> </w:t>
      </w:r>
      <w:r w:rsidRPr="0072651F">
        <w:rPr>
          <w:rFonts w:cs="Simplified Arabic"/>
          <w:sz w:val="28"/>
          <w:szCs w:val="28"/>
          <w:rtl/>
        </w:rPr>
        <w:t xml:space="preserve">الطالب ويحصل على نقطة صفر بالنسبة للاختبار الذي تغيب </w:t>
      </w:r>
      <w:r w:rsidRPr="0072651F">
        <w:rPr>
          <w:rFonts w:cs="Simplified Arabic" w:hint="cs"/>
          <w:sz w:val="28"/>
          <w:szCs w:val="28"/>
          <w:rtl/>
        </w:rPr>
        <w:t>عنه</w:t>
      </w:r>
      <w:r w:rsidRPr="0072651F">
        <w:rPr>
          <w:rFonts w:cs="Simplified Arabic"/>
          <w:sz w:val="28"/>
          <w:szCs w:val="28"/>
          <w:rtl/>
        </w:rPr>
        <w:t>.</w:t>
      </w:r>
    </w:p>
    <w:p w14:paraId="202A6CC9" w14:textId="77777777" w:rsidR="00466F10" w:rsidRPr="0072651F" w:rsidRDefault="00466F10" w:rsidP="00466F10">
      <w:pPr>
        <w:ind w:left="707" w:hanging="707"/>
        <w:jc w:val="both"/>
        <w:rPr>
          <w:rFonts w:cs="Simplified Arabic"/>
          <w:b/>
          <w:bCs/>
          <w:sz w:val="28"/>
          <w:szCs w:val="28"/>
          <w:u w:val="single"/>
          <w:rtl/>
        </w:rPr>
      </w:pPr>
      <w:r w:rsidRPr="0072651F">
        <w:rPr>
          <w:rFonts w:cs="Simplified Arabic" w:hint="cs"/>
          <w:b/>
          <w:bCs/>
          <w:sz w:val="28"/>
          <w:szCs w:val="28"/>
          <w:rtl/>
        </w:rPr>
        <w:t xml:space="preserve">       </w:t>
      </w:r>
      <w:r w:rsidRPr="0072651F">
        <w:rPr>
          <w:rFonts w:cs="Simplified Arabic"/>
          <w:b/>
          <w:bCs/>
          <w:sz w:val="28"/>
          <w:szCs w:val="28"/>
          <w:rtl/>
        </w:rPr>
        <w:t xml:space="preserve">المادة </w:t>
      </w:r>
      <w:r w:rsidRPr="0072651F">
        <w:rPr>
          <w:rFonts w:cs="Simplified Arabic" w:hint="cs"/>
          <w:b/>
          <w:bCs/>
          <w:sz w:val="28"/>
          <w:szCs w:val="28"/>
          <w:rtl/>
        </w:rPr>
        <w:t>62</w:t>
      </w:r>
      <w:r w:rsidRPr="0072651F">
        <w:rPr>
          <w:rFonts w:cs="Simplified Arabic"/>
          <w:b/>
          <w:bCs/>
          <w:sz w:val="28"/>
          <w:szCs w:val="28"/>
          <w:rtl/>
        </w:rPr>
        <w:t>:</w:t>
      </w:r>
      <w:r w:rsidRPr="0072651F">
        <w:rPr>
          <w:rFonts w:cs="Simplified Arabic" w:hint="cs"/>
          <w:b/>
          <w:bCs/>
          <w:sz w:val="28"/>
          <w:szCs w:val="28"/>
          <w:rtl/>
        </w:rPr>
        <w:t xml:space="preserve"> </w:t>
      </w:r>
      <w:r w:rsidRPr="0072651F">
        <w:rPr>
          <w:rFonts w:cs="Simplified Arabic"/>
          <w:sz w:val="28"/>
          <w:szCs w:val="28"/>
          <w:rtl/>
        </w:rPr>
        <w:t xml:space="preserve">كل غياب ناتج عن أسباب صحية لا يتم قبوله إلا إذا كان مبررا بشهادة طبية مسلمة من مستشفى عمومي يدلي بها الطالب إلى إدارة المعهد في أجل لا يتعدى </w:t>
      </w:r>
      <w:r w:rsidRPr="0072651F">
        <w:rPr>
          <w:rFonts w:cs="Simplified Arabic" w:hint="cs"/>
          <w:sz w:val="28"/>
          <w:szCs w:val="28"/>
          <w:rtl/>
        </w:rPr>
        <w:t>48</w:t>
      </w:r>
      <w:r w:rsidRPr="0072651F">
        <w:rPr>
          <w:rFonts w:cs="Simplified Arabic"/>
          <w:sz w:val="28"/>
          <w:szCs w:val="28"/>
          <w:rtl/>
        </w:rPr>
        <w:t xml:space="preserve"> ساعة ابتداء</w:t>
      </w:r>
      <w:r w:rsidRPr="0072651F">
        <w:rPr>
          <w:rFonts w:cs="Simplified Arabic" w:hint="cs"/>
          <w:sz w:val="28"/>
          <w:szCs w:val="28"/>
          <w:rtl/>
        </w:rPr>
        <w:t>ا</w:t>
      </w:r>
      <w:r w:rsidRPr="0072651F">
        <w:rPr>
          <w:rFonts w:cs="Simplified Arabic"/>
          <w:sz w:val="28"/>
          <w:szCs w:val="28"/>
          <w:rtl/>
        </w:rPr>
        <w:t xml:space="preserve"> من أول يوم في الغياب.</w:t>
      </w:r>
    </w:p>
    <w:p w14:paraId="169C0ECC" w14:textId="77777777" w:rsidR="00466F10" w:rsidRPr="0072651F" w:rsidRDefault="00466F10" w:rsidP="00466F10">
      <w:pPr>
        <w:ind w:left="707" w:hanging="849"/>
        <w:jc w:val="both"/>
        <w:rPr>
          <w:rFonts w:cs="Simplified Arabic"/>
          <w:b/>
          <w:bCs/>
          <w:sz w:val="28"/>
          <w:szCs w:val="28"/>
          <w:rtl/>
        </w:rPr>
      </w:pPr>
      <w:r w:rsidRPr="0072651F">
        <w:rPr>
          <w:rFonts w:cs="Simplified Arabic" w:hint="cs"/>
          <w:b/>
          <w:bCs/>
          <w:sz w:val="28"/>
          <w:szCs w:val="28"/>
          <w:rtl/>
        </w:rPr>
        <w:t xml:space="preserve">       </w:t>
      </w:r>
      <w:r w:rsidRPr="0072651F">
        <w:rPr>
          <w:rFonts w:cs="Simplified Arabic"/>
          <w:b/>
          <w:bCs/>
          <w:sz w:val="28"/>
          <w:szCs w:val="28"/>
          <w:rtl/>
        </w:rPr>
        <w:t xml:space="preserve">المادة </w:t>
      </w:r>
      <w:r w:rsidRPr="0072651F">
        <w:rPr>
          <w:rFonts w:cs="Simplified Arabic" w:hint="cs"/>
          <w:b/>
          <w:bCs/>
          <w:sz w:val="28"/>
          <w:szCs w:val="28"/>
          <w:rtl/>
        </w:rPr>
        <w:t>63</w:t>
      </w:r>
      <w:r w:rsidRPr="0072651F">
        <w:rPr>
          <w:rFonts w:cs="Simplified Arabic"/>
          <w:b/>
          <w:bCs/>
          <w:sz w:val="28"/>
          <w:szCs w:val="28"/>
          <w:rtl/>
        </w:rPr>
        <w:t>:</w:t>
      </w:r>
      <w:r w:rsidRPr="0072651F">
        <w:rPr>
          <w:rFonts w:cs="Simplified Arabic" w:hint="cs"/>
          <w:b/>
          <w:bCs/>
          <w:sz w:val="28"/>
          <w:szCs w:val="28"/>
          <w:rtl/>
        </w:rPr>
        <w:t xml:space="preserve"> </w:t>
      </w:r>
      <w:r w:rsidRPr="0072651F">
        <w:rPr>
          <w:rFonts w:cs="Simplified Arabic"/>
          <w:sz w:val="28"/>
          <w:szCs w:val="28"/>
          <w:rtl/>
        </w:rPr>
        <w:t xml:space="preserve">في حالة الغياب بدون مبرر، تطبق على الطالب </w:t>
      </w:r>
      <w:r w:rsidRPr="0072651F">
        <w:rPr>
          <w:rFonts w:cs="Simplified Arabic" w:hint="cs"/>
          <w:sz w:val="28"/>
          <w:szCs w:val="28"/>
          <w:rtl/>
        </w:rPr>
        <w:t>الإجراءات</w:t>
      </w:r>
      <w:r w:rsidRPr="0072651F">
        <w:rPr>
          <w:rFonts w:cs="Simplified Arabic"/>
          <w:sz w:val="28"/>
          <w:szCs w:val="28"/>
          <w:rtl/>
        </w:rPr>
        <w:t xml:space="preserve"> التأديبية التالية مع تسجيل ذلك في ملفه:</w:t>
      </w:r>
    </w:p>
    <w:p w14:paraId="7BF06F4A" w14:textId="77777777" w:rsidR="00466F10" w:rsidRPr="0072651F" w:rsidRDefault="00466F10" w:rsidP="00466F10">
      <w:pPr>
        <w:tabs>
          <w:tab w:val="right" w:pos="8788"/>
        </w:tabs>
        <w:ind w:left="707"/>
        <w:jc w:val="both"/>
        <w:rPr>
          <w:rFonts w:cs="Simplified Arabic"/>
          <w:sz w:val="28"/>
          <w:szCs w:val="28"/>
          <w:rtl/>
        </w:rPr>
      </w:pPr>
      <w:r w:rsidRPr="0072651F">
        <w:rPr>
          <w:rFonts w:cs="Simplified Arabic" w:hint="cs"/>
          <w:sz w:val="28"/>
          <w:szCs w:val="28"/>
          <w:rtl/>
        </w:rPr>
        <w:t>*</w:t>
      </w:r>
      <w:r w:rsidRPr="0072651F">
        <w:rPr>
          <w:rFonts w:cs="Simplified Arabic"/>
          <w:sz w:val="28"/>
          <w:szCs w:val="28"/>
          <w:rtl/>
        </w:rPr>
        <w:t xml:space="preserve"> استدعاء قصد الاستفسار</w:t>
      </w:r>
      <w:r w:rsidRPr="0072651F">
        <w:rPr>
          <w:rFonts w:cs="Simplified Arabic" w:hint="cs"/>
          <w:sz w:val="28"/>
          <w:szCs w:val="28"/>
          <w:rtl/>
        </w:rPr>
        <w:t>:</w:t>
      </w:r>
      <w:r w:rsidRPr="0072651F">
        <w:rPr>
          <w:rFonts w:cs="Simplified Arabic"/>
          <w:sz w:val="28"/>
          <w:szCs w:val="28"/>
          <w:rtl/>
        </w:rPr>
        <w:t xml:space="preserve"> في حالة غياب </w:t>
      </w:r>
      <w:r w:rsidRPr="0072651F">
        <w:rPr>
          <w:rFonts w:cs="Simplified Arabic" w:hint="cs"/>
          <w:sz w:val="28"/>
          <w:szCs w:val="28"/>
          <w:rtl/>
        </w:rPr>
        <w:t>حصتين</w:t>
      </w:r>
      <w:r w:rsidRPr="0072651F">
        <w:rPr>
          <w:rFonts w:cs="Simplified Arabic"/>
          <w:sz w:val="28"/>
          <w:szCs w:val="28"/>
          <w:rtl/>
        </w:rPr>
        <w:t xml:space="preserve"> </w:t>
      </w:r>
      <w:r w:rsidRPr="0072651F">
        <w:rPr>
          <w:rFonts w:cs="Simplified Arabic" w:hint="cs"/>
          <w:sz w:val="28"/>
          <w:szCs w:val="28"/>
          <w:rtl/>
        </w:rPr>
        <w:t>.</w:t>
      </w:r>
    </w:p>
    <w:p w14:paraId="51EA5927" w14:textId="77777777" w:rsidR="00466F10" w:rsidRPr="0072651F" w:rsidRDefault="00466F10" w:rsidP="00466F10">
      <w:pPr>
        <w:ind w:left="707"/>
        <w:jc w:val="both"/>
        <w:rPr>
          <w:rFonts w:cs="Simplified Arabic"/>
          <w:sz w:val="28"/>
          <w:szCs w:val="28"/>
          <w:rtl/>
        </w:rPr>
      </w:pPr>
      <w:r w:rsidRPr="0072651F">
        <w:rPr>
          <w:rFonts w:cs="Simplified Arabic" w:hint="cs"/>
          <w:sz w:val="28"/>
          <w:szCs w:val="28"/>
          <w:rtl/>
        </w:rPr>
        <w:t>*</w:t>
      </w:r>
      <w:r w:rsidRPr="0072651F">
        <w:rPr>
          <w:rFonts w:cs="Simplified Arabic"/>
          <w:sz w:val="28"/>
          <w:szCs w:val="28"/>
          <w:rtl/>
        </w:rPr>
        <w:t xml:space="preserve"> </w:t>
      </w:r>
      <w:r w:rsidRPr="0072651F">
        <w:rPr>
          <w:rFonts w:cs="Simplified Arabic" w:hint="cs"/>
          <w:sz w:val="28"/>
          <w:szCs w:val="28"/>
          <w:rtl/>
        </w:rPr>
        <w:t>إنذار</w:t>
      </w:r>
      <w:r w:rsidRPr="0072651F">
        <w:rPr>
          <w:rFonts w:cs="Simplified Arabic"/>
          <w:sz w:val="28"/>
          <w:szCs w:val="28"/>
          <w:rtl/>
        </w:rPr>
        <w:t xml:space="preserve">: بعد </w:t>
      </w:r>
      <w:r w:rsidRPr="0072651F">
        <w:rPr>
          <w:rFonts w:cs="Simplified Arabic" w:hint="cs"/>
          <w:sz w:val="28"/>
          <w:szCs w:val="28"/>
          <w:rtl/>
        </w:rPr>
        <w:t>مجموع ثلاث حصص</w:t>
      </w:r>
      <w:r w:rsidRPr="0072651F">
        <w:rPr>
          <w:rFonts w:cs="Simplified Arabic"/>
          <w:sz w:val="28"/>
          <w:szCs w:val="28"/>
          <w:rtl/>
        </w:rPr>
        <w:t xml:space="preserve"> </w:t>
      </w:r>
      <w:r w:rsidRPr="0072651F">
        <w:rPr>
          <w:rFonts w:cs="Simplified Arabic" w:hint="cs"/>
          <w:sz w:val="28"/>
          <w:szCs w:val="28"/>
          <w:rtl/>
        </w:rPr>
        <w:t xml:space="preserve">غياب </w:t>
      </w:r>
      <w:r w:rsidRPr="0072651F">
        <w:rPr>
          <w:rFonts w:cs="Simplified Arabic"/>
          <w:sz w:val="28"/>
          <w:szCs w:val="28"/>
          <w:rtl/>
        </w:rPr>
        <w:t xml:space="preserve">في </w:t>
      </w:r>
      <w:r w:rsidRPr="0072651F">
        <w:rPr>
          <w:rFonts w:cs="Simplified Arabic" w:hint="cs"/>
          <w:sz w:val="28"/>
          <w:szCs w:val="28"/>
          <w:rtl/>
        </w:rPr>
        <w:t>الأسدس.</w:t>
      </w:r>
    </w:p>
    <w:p w14:paraId="266AFCF8" w14:textId="77777777" w:rsidR="00466F10" w:rsidRPr="0072651F" w:rsidRDefault="00466F10" w:rsidP="00466F10">
      <w:pPr>
        <w:ind w:left="707"/>
        <w:jc w:val="both"/>
        <w:rPr>
          <w:rFonts w:cs="Simplified Arabic"/>
          <w:sz w:val="28"/>
          <w:szCs w:val="28"/>
          <w:rtl/>
        </w:rPr>
      </w:pPr>
      <w:r w:rsidRPr="0072651F">
        <w:rPr>
          <w:rFonts w:cs="Simplified Arabic" w:hint="cs"/>
          <w:sz w:val="28"/>
          <w:szCs w:val="28"/>
          <w:rtl/>
        </w:rPr>
        <w:t>*</w:t>
      </w:r>
      <w:r w:rsidRPr="0072651F">
        <w:rPr>
          <w:rFonts w:cs="Simplified Arabic"/>
          <w:sz w:val="28"/>
          <w:szCs w:val="28"/>
          <w:rtl/>
        </w:rPr>
        <w:t xml:space="preserve"> </w:t>
      </w:r>
      <w:r w:rsidRPr="0072651F">
        <w:rPr>
          <w:rFonts w:cs="Simplified Arabic" w:hint="cs"/>
          <w:sz w:val="28"/>
          <w:szCs w:val="28"/>
          <w:rtl/>
        </w:rPr>
        <w:t>التوقيف</w:t>
      </w:r>
      <w:r w:rsidRPr="0072651F">
        <w:rPr>
          <w:rFonts w:cs="Simplified Arabic"/>
          <w:sz w:val="28"/>
          <w:szCs w:val="28"/>
          <w:rtl/>
        </w:rPr>
        <w:t xml:space="preserve"> المؤقت لمدة ثلاثة أيام</w:t>
      </w:r>
      <w:r w:rsidRPr="0072651F">
        <w:rPr>
          <w:rFonts w:cs="Simplified Arabic" w:hint="cs"/>
          <w:sz w:val="28"/>
          <w:szCs w:val="28"/>
          <w:rtl/>
        </w:rPr>
        <w:t>:</w:t>
      </w:r>
      <w:r w:rsidRPr="0072651F">
        <w:rPr>
          <w:rFonts w:cs="Simplified Arabic"/>
          <w:sz w:val="28"/>
          <w:szCs w:val="28"/>
          <w:rtl/>
        </w:rPr>
        <w:t xml:space="preserve"> بعد </w:t>
      </w:r>
      <w:r w:rsidRPr="0072651F">
        <w:rPr>
          <w:rFonts w:cs="Simplified Arabic" w:hint="cs"/>
          <w:sz w:val="28"/>
          <w:szCs w:val="28"/>
          <w:rtl/>
        </w:rPr>
        <w:t>مجموع ست حصص</w:t>
      </w:r>
      <w:r w:rsidRPr="0072651F">
        <w:rPr>
          <w:rFonts w:cs="Simplified Arabic"/>
          <w:sz w:val="28"/>
          <w:szCs w:val="28"/>
          <w:rtl/>
        </w:rPr>
        <w:t xml:space="preserve"> </w:t>
      </w:r>
      <w:r w:rsidRPr="0072651F">
        <w:rPr>
          <w:rFonts w:cs="Simplified Arabic" w:hint="cs"/>
          <w:sz w:val="28"/>
          <w:szCs w:val="28"/>
          <w:rtl/>
        </w:rPr>
        <w:t xml:space="preserve">غياب </w:t>
      </w:r>
      <w:r w:rsidRPr="0072651F">
        <w:rPr>
          <w:rFonts w:cs="Simplified Arabic"/>
          <w:sz w:val="28"/>
          <w:szCs w:val="28"/>
          <w:rtl/>
        </w:rPr>
        <w:t xml:space="preserve">في </w:t>
      </w:r>
      <w:r w:rsidRPr="0072651F">
        <w:rPr>
          <w:rFonts w:cs="Simplified Arabic" w:hint="cs"/>
          <w:sz w:val="28"/>
          <w:szCs w:val="28"/>
          <w:rtl/>
        </w:rPr>
        <w:t>الأسدس الواحد</w:t>
      </w:r>
      <w:r w:rsidRPr="0072651F">
        <w:rPr>
          <w:rFonts w:cs="Simplified Arabic"/>
          <w:sz w:val="28"/>
          <w:szCs w:val="28"/>
          <w:rtl/>
        </w:rPr>
        <w:t xml:space="preserve"> أو بعد </w:t>
      </w:r>
      <w:r w:rsidRPr="0072651F">
        <w:rPr>
          <w:rFonts w:cs="Simplified Arabic" w:hint="cs"/>
          <w:sz w:val="28"/>
          <w:szCs w:val="28"/>
          <w:rtl/>
        </w:rPr>
        <w:t>إنذاري</w:t>
      </w:r>
      <w:r w:rsidRPr="0072651F">
        <w:rPr>
          <w:rFonts w:cs="Simplified Arabic" w:hint="eastAsia"/>
          <w:sz w:val="28"/>
          <w:szCs w:val="28"/>
          <w:rtl/>
        </w:rPr>
        <w:t>ن</w:t>
      </w:r>
      <w:r w:rsidRPr="0072651F">
        <w:rPr>
          <w:rFonts w:cs="Simplified Arabic"/>
          <w:sz w:val="28"/>
          <w:szCs w:val="28"/>
          <w:rtl/>
        </w:rPr>
        <w:t xml:space="preserve"> اثنين خلال السنة</w:t>
      </w:r>
      <w:r w:rsidRPr="0072651F">
        <w:rPr>
          <w:rFonts w:cs="Simplified Arabic" w:hint="cs"/>
          <w:sz w:val="28"/>
          <w:szCs w:val="28"/>
          <w:rtl/>
        </w:rPr>
        <w:t>.</w:t>
      </w:r>
    </w:p>
    <w:p w14:paraId="71777ABA" w14:textId="77777777" w:rsidR="00466F10" w:rsidRPr="0072651F" w:rsidRDefault="00466F10" w:rsidP="00466F10">
      <w:pPr>
        <w:ind w:left="707"/>
        <w:jc w:val="both"/>
        <w:rPr>
          <w:rFonts w:cs="Simplified Arabic"/>
          <w:sz w:val="28"/>
          <w:szCs w:val="28"/>
          <w:rtl/>
        </w:rPr>
      </w:pPr>
      <w:r w:rsidRPr="0072651F">
        <w:rPr>
          <w:rFonts w:cs="Simplified Arabic" w:hint="cs"/>
          <w:sz w:val="28"/>
          <w:szCs w:val="28"/>
          <w:rtl/>
        </w:rPr>
        <w:lastRenderedPageBreak/>
        <w:t>*</w:t>
      </w:r>
      <w:r w:rsidRPr="0072651F">
        <w:rPr>
          <w:rFonts w:cs="Simplified Arabic"/>
          <w:sz w:val="28"/>
          <w:szCs w:val="28"/>
          <w:rtl/>
        </w:rPr>
        <w:t xml:space="preserve"> </w:t>
      </w:r>
      <w:r w:rsidRPr="0072651F">
        <w:rPr>
          <w:rFonts w:cs="Simplified Arabic" w:hint="cs"/>
          <w:sz w:val="28"/>
          <w:szCs w:val="28"/>
          <w:rtl/>
        </w:rPr>
        <w:t>التوقيف</w:t>
      </w:r>
      <w:r w:rsidRPr="0072651F">
        <w:rPr>
          <w:rFonts w:cs="Simplified Arabic"/>
          <w:sz w:val="28"/>
          <w:szCs w:val="28"/>
          <w:rtl/>
        </w:rPr>
        <w:t xml:space="preserve"> المؤقت لمدة أسبوع</w:t>
      </w:r>
      <w:r w:rsidRPr="0072651F">
        <w:rPr>
          <w:rFonts w:cs="Simplified Arabic" w:hint="cs"/>
          <w:sz w:val="28"/>
          <w:szCs w:val="28"/>
          <w:rtl/>
        </w:rPr>
        <w:t>:</w:t>
      </w:r>
      <w:r w:rsidRPr="0072651F">
        <w:rPr>
          <w:rFonts w:cs="Simplified Arabic"/>
          <w:sz w:val="28"/>
          <w:szCs w:val="28"/>
          <w:rtl/>
        </w:rPr>
        <w:t xml:space="preserve"> بعد </w:t>
      </w:r>
      <w:r w:rsidRPr="0072651F">
        <w:rPr>
          <w:rFonts w:cs="Simplified Arabic" w:hint="cs"/>
          <w:sz w:val="28"/>
          <w:szCs w:val="28"/>
          <w:rtl/>
        </w:rPr>
        <w:t xml:space="preserve">مجموع </w:t>
      </w:r>
      <w:r w:rsidRPr="0072651F">
        <w:rPr>
          <w:rFonts w:cs="Simplified Arabic"/>
          <w:sz w:val="28"/>
          <w:szCs w:val="28"/>
          <w:rtl/>
        </w:rPr>
        <w:t xml:space="preserve">عشر </w:t>
      </w:r>
      <w:r w:rsidRPr="0072651F">
        <w:rPr>
          <w:rFonts w:cs="Simplified Arabic" w:hint="cs"/>
          <w:sz w:val="28"/>
          <w:szCs w:val="28"/>
          <w:rtl/>
        </w:rPr>
        <w:t>حصص</w:t>
      </w:r>
      <w:r w:rsidRPr="0072651F">
        <w:rPr>
          <w:rFonts w:cs="Simplified Arabic"/>
          <w:sz w:val="28"/>
          <w:szCs w:val="28"/>
          <w:rtl/>
        </w:rPr>
        <w:t xml:space="preserve"> </w:t>
      </w:r>
      <w:r w:rsidRPr="0072651F">
        <w:rPr>
          <w:rFonts w:cs="Simplified Arabic" w:hint="cs"/>
          <w:sz w:val="28"/>
          <w:szCs w:val="28"/>
          <w:rtl/>
        </w:rPr>
        <w:t xml:space="preserve">غياب </w:t>
      </w:r>
      <w:r w:rsidRPr="0072651F">
        <w:rPr>
          <w:rFonts w:cs="Simplified Arabic"/>
          <w:sz w:val="28"/>
          <w:szCs w:val="28"/>
          <w:rtl/>
        </w:rPr>
        <w:t xml:space="preserve">في </w:t>
      </w:r>
      <w:r w:rsidRPr="0072651F">
        <w:rPr>
          <w:rFonts w:cs="Simplified Arabic" w:hint="cs"/>
          <w:sz w:val="28"/>
          <w:szCs w:val="28"/>
          <w:rtl/>
        </w:rPr>
        <w:t>الأسدس الواحد</w:t>
      </w:r>
      <w:r w:rsidRPr="0072651F">
        <w:rPr>
          <w:rFonts w:cs="Simplified Arabic"/>
          <w:sz w:val="28"/>
          <w:szCs w:val="28"/>
          <w:rtl/>
        </w:rPr>
        <w:t xml:space="preserve"> أو</w:t>
      </w:r>
      <w:r w:rsidRPr="0072651F">
        <w:rPr>
          <w:rFonts w:cs="Simplified Arabic" w:hint="cs"/>
          <w:sz w:val="28"/>
          <w:szCs w:val="28"/>
          <w:rtl/>
        </w:rPr>
        <w:t xml:space="preserve"> </w:t>
      </w:r>
      <w:r w:rsidRPr="0072651F">
        <w:rPr>
          <w:rFonts w:cs="Simplified Arabic"/>
          <w:sz w:val="28"/>
          <w:szCs w:val="28"/>
          <w:rtl/>
        </w:rPr>
        <w:t xml:space="preserve">في حالة التمادي في الغياب بعد </w:t>
      </w:r>
      <w:r w:rsidRPr="0072651F">
        <w:rPr>
          <w:rFonts w:cs="Simplified Arabic" w:hint="cs"/>
          <w:sz w:val="28"/>
          <w:szCs w:val="28"/>
          <w:rtl/>
        </w:rPr>
        <w:t>التوقيف</w:t>
      </w:r>
      <w:r w:rsidRPr="0072651F">
        <w:rPr>
          <w:rFonts w:cs="Simplified Arabic"/>
          <w:sz w:val="28"/>
          <w:szCs w:val="28"/>
          <w:rtl/>
        </w:rPr>
        <w:t xml:space="preserve"> المؤقت لمدة ثلاثة أيام</w:t>
      </w:r>
      <w:r w:rsidRPr="0072651F">
        <w:rPr>
          <w:rFonts w:cs="Simplified Arabic" w:hint="cs"/>
          <w:sz w:val="28"/>
          <w:szCs w:val="28"/>
          <w:rtl/>
        </w:rPr>
        <w:t>.</w:t>
      </w:r>
    </w:p>
    <w:p w14:paraId="0FAC1A19" w14:textId="77777777" w:rsidR="00466F10" w:rsidRPr="0072651F" w:rsidRDefault="00466F10" w:rsidP="000D66F8">
      <w:pPr>
        <w:ind w:left="707"/>
        <w:jc w:val="both"/>
        <w:rPr>
          <w:rFonts w:cs="Simplified Arabic"/>
          <w:sz w:val="28"/>
          <w:szCs w:val="28"/>
          <w:rtl/>
        </w:rPr>
      </w:pPr>
      <w:r w:rsidRPr="0072651F">
        <w:rPr>
          <w:rFonts w:cs="Simplified Arabic" w:hint="cs"/>
          <w:sz w:val="28"/>
          <w:szCs w:val="28"/>
          <w:rtl/>
        </w:rPr>
        <w:t>*</w:t>
      </w:r>
      <w:r w:rsidRPr="0072651F">
        <w:rPr>
          <w:rFonts w:cs="Simplified Arabic"/>
          <w:sz w:val="28"/>
          <w:szCs w:val="28"/>
          <w:rtl/>
        </w:rPr>
        <w:t xml:space="preserve"> ال</w:t>
      </w:r>
      <w:r w:rsidRPr="0072651F">
        <w:rPr>
          <w:rFonts w:cs="Simplified Arabic" w:hint="cs"/>
          <w:sz w:val="28"/>
          <w:szCs w:val="28"/>
          <w:rtl/>
        </w:rPr>
        <w:t>ط</w:t>
      </w:r>
      <w:r w:rsidRPr="0072651F">
        <w:rPr>
          <w:rFonts w:cs="Simplified Arabic"/>
          <w:sz w:val="28"/>
          <w:szCs w:val="28"/>
          <w:rtl/>
        </w:rPr>
        <w:t>رد النهائي</w:t>
      </w:r>
      <w:r w:rsidRPr="0072651F">
        <w:rPr>
          <w:rFonts w:cs="Simplified Arabic" w:hint="cs"/>
          <w:sz w:val="28"/>
          <w:szCs w:val="28"/>
          <w:rtl/>
        </w:rPr>
        <w:t>:</w:t>
      </w:r>
      <w:r w:rsidRPr="0072651F">
        <w:rPr>
          <w:rFonts w:cs="Simplified Arabic"/>
          <w:sz w:val="28"/>
          <w:szCs w:val="28"/>
          <w:rtl/>
        </w:rPr>
        <w:t xml:space="preserve"> بعد </w:t>
      </w:r>
      <w:r w:rsidRPr="0072651F">
        <w:rPr>
          <w:rFonts w:cs="Simplified Arabic" w:hint="cs"/>
          <w:sz w:val="28"/>
          <w:szCs w:val="28"/>
          <w:rtl/>
        </w:rPr>
        <w:t xml:space="preserve">مجموع خمسة عشرة حصة غياب  </w:t>
      </w:r>
      <w:r w:rsidRPr="0072651F">
        <w:rPr>
          <w:rFonts w:cs="Simplified Arabic"/>
          <w:sz w:val="28"/>
          <w:szCs w:val="28"/>
          <w:rtl/>
        </w:rPr>
        <w:t xml:space="preserve">في </w:t>
      </w:r>
      <w:r w:rsidRPr="0072651F">
        <w:rPr>
          <w:rFonts w:cs="Simplified Arabic" w:hint="cs"/>
          <w:sz w:val="28"/>
          <w:szCs w:val="28"/>
          <w:rtl/>
        </w:rPr>
        <w:t>الأسدس الواحد</w:t>
      </w:r>
      <w:r w:rsidRPr="0072651F">
        <w:rPr>
          <w:rFonts w:cs="Simplified Arabic"/>
          <w:sz w:val="28"/>
          <w:szCs w:val="28"/>
          <w:rtl/>
        </w:rPr>
        <w:t xml:space="preserve">، أو في حالة التمادي في الغياب بعد </w:t>
      </w:r>
      <w:r w:rsidRPr="0072651F">
        <w:rPr>
          <w:rFonts w:cs="Simplified Arabic" w:hint="cs"/>
          <w:sz w:val="28"/>
          <w:szCs w:val="28"/>
          <w:rtl/>
        </w:rPr>
        <w:t>التوقيف</w:t>
      </w:r>
      <w:r w:rsidRPr="0072651F">
        <w:rPr>
          <w:rFonts w:cs="Simplified Arabic"/>
          <w:sz w:val="28"/>
          <w:szCs w:val="28"/>
          <w:rtl/>
        </w:rPr>
        <w:t xml:space="preserve"> المؤقت لمدة أسبوع.</w:t>
      </w:r>
      <w:r w:rsidRPr="0072651F">
        <w:rPr>
          <w:rFonts w:cs="Simplified Arabic" w:hint="cs"/>
          <w:sz w:val="28"/>
          <w:szCs w:val="28"/>
          <w:rtl/>
        </w:rPr>
        <w:t xml:space="preserve"> بعد إحالة ملف الطالب على مجلس المؤسس</w:t>
      </w:r>
      <w:r w:rsidRPr="0072651F">
        <w:rPr>
          <w:rFonts w:cs="Simplified Arabic" w:hint="eastAsia"/>
          <w:sz w:val="28"/>
          <w:szCs w:val="28"/>
          <w:rtl/>
        </w:rPr>
        <w:t>ة</w:t>
      </w:r>
      <w:r w:rsidRPr="0072651F">
        <w:rPr>
          <w:rFonts w:cs="Simplified Arabic" w:hint="cs"/>
          <w:sz w:val="28"/>
          <w:szCs w:val="28"/>
          <w:rtl/>
        </w:rPr>
        <w:t xml:space="preserve"> طبقا للمادة 6</w:t>
      </w:r>
      <w:r w:rsidR="000D66F8">
        <w:rPr>
          <w:rFonts w:cs="Simplified Arabic" w:hint="cs"/>
          <w:sz w:val="28"/>
          <w:szCs w:val="28"/>
          <w:rtl/>
        </w:rPr>
        <w:t>6</w:t>
      </w:r>
      <w:r w:rsidRPr="0072651F">
        <w:rPr>
          <w:rFonts w:cs="Simplified Arabic" w:hint="cs"/>
          <w:sz w:val="28"/>
          <w:szCs w:val="28"/>
          <w:rtl/>
        </w:rPr>
        <w:t>.</w:t>
      </w:r>
    </w:p>
    <w:p w14:paraId="5871F38B" w14:textId="77777777" w:rsidR="00466F10" w:rsidRPr="0072651F" w:rsidRDefault="00466F10" w:rsidP="00466F10">
      <w:pPr>
        <w:ind w:left="707"/>
        <w:jc w:val="both"/>
        <w:rPr>
          <w:rFonts w:cs="Simplified Arabic"/>
          <w:sz w:val="28"/>
          <w:szCs w:val="28"/>
          <w:rtl/>
        </w:rPr>
      </w:pPr>
      <w:r w:rsidRPr="0072651F">
        <w:rPr>
          <w:rFonts w:cs="Simplified Arabic" w:hint="cs"/>
          <w:sz w:val="28"/>
          <w:szCs w:val="28"/>
          <w:rtl/>
        </w:rPr>
        <w:t>* يمكن للطالب استصدار رخصة إدارية شرط تقديم إثبات مادي لاحقا ودالك لتبرير الغياب موضوع الطلب .</w:t>
      </w:r>
    </w:p>
    <w:p w14:paraId="2698F9C2" w14:textId="77777777" w:rsidR="00466F10" w:rsidRPr="0072651F" w:rsidRDefault="00466F10" w:rsidP="00466F10">
      <w:pPr>
        <w:tabs>
          <w:tab w:val="right" w:pos="9354"/>
        </w:tabs>
        <w:ind w:firstLine="707"/>
        <w:rPr>
          <w:rFonts w:cs="Simplified Arabic"/>
          <w:b/>
          <w:bCs/>
          <w:sz w:val="28"/>
          <w:szCs w:val="28"/>
          <w:rtl/>
        </w:rPr>
      </w:pPr>
    </w:p>
    <w:p w14:paraId="55B24E48" w14:textId="77777777" w:rsidR="00466F10" w:rsidRPr="0072651F" w:rsidRDefault="00466F10" w:rsidP="00466F10">
      <w:pPr>
        <w:tabs>
          <w:tab w:val="right" w:pos="9354"/>
        </w:tabs>
        <w:ind w:firstLine="707"/>
        <w:rPr>
          <w:rFonts w:cs="Simplified Arabic"/>
          <w:b/>
          <w:bCs/>
          <w:sz w:val="28"/>
          <w:szCs w:val="28"/>
          <w:rtl/>
        </w:rPr>
      </w:pPr>
      <w:r w:rsidRPr="0072651F">
        <w:rPr>
          <w:rFonts w:cs="Simplified Arabic" w:hint="cs"/>
          <w:b/>
          <w:bCs/>
          <w:sz w:val="28"/>
          <w:szCs w:val="28"/>
          <w:rtl/>
        </w:rPr>
        <w:t>د)</w:t>
      </w:r>
      <w:r w:rsidRPr="0072651F">
        <w:rPr>
          <w:rFonts w:cs="Simplified Arabic"/>
          <w:b/>
          <w:bCs/>
          <w:sz w:val="28"/>
          <w:szCs w:val="28"/>
          <w:rtl/>
        </w:rPr>
        <w:t xml:space="preserve"> </w:t>
      </w:r>
      <w:r w:rsidRPr="0072651F">
        <w:rPr>
          <w:rFonts w:cs="Simplified Arabic" w:hint="cs"/>
          <w:b/>
          <w:bCs/>
          <w:sz w:val="28"/>
          <w:szCs w:val="28"/>
          <w:rtl/>
        </w:rPr>
        <w:t>ا</w:t>
      </w:r>
      <w:r w:rsidRPr="0072651F">
        <w:rPr>
          <w:rFonts w:cs="Simplified Arabic"/>
          <w:b/>
          <w:bCs/>
          <w:sz w:val="28"/>
          <w:szCs w:val="28"/>
          <w:rtl/>
        </w:rPr>
        <w:t>العقوبات</w:t>
      </w:r>
    </w:p>
    <w:p w14:paraId="347212F3" w14:textId="77777777" w:rsidR="00466F10" w:rsidRPr="0072651F" w:rsidRDefault="00466F10" w:rsidP="00466F10">
      <w:pPr>
        <w:tabs>
          <w:tab w:val="right" w:pos="9354"/>
        </w:tabs>
        <w:ind w:firstLine="707"/>
        <w:jc w:val="both"/>
        <w:rPr>
          <w:rFonts w:cs="Simplified Arabic"/>
          <w:sz w:val="28"/>
          <w:szCs w:val="28"/>
          <w:rtl/>
        </w:rPr>
      </w:pPr>
      <w:r w:rsidRPr="0072651F">
        <w:rPr>
          <w:rFonts w:cs="Simplified Arabic"/>
          <w:b/>
          <w:bCs/>
          <w:sz w:val="28"/>
          <w:szCs w:val="28"/>
          <w:rtl/>
        </w:rPr>
        <w:t xml:space="preserve">المادة </w:t>
      </w:r>
      <w:r w:rsidRPr="0072651F">
        <w:rPr>
          <w:rFonts w:cs="Simplified Arabic" w:hint="cs"/>
          <w:b/>
          <w:bCs/>
          <w:sz w:val="28"/>
          <w:szCs w:val="28"/>
          <w:rtl/>
        </w:rPr>
        <w:t>64</w:t>
      </w:r>
      <w:r w:rsidRPr="0072651F">
        <w:rPr>
          <w:rFonts w:cs="Simplified Arabic"/>
          <w:sz w:val="28"/>
          <w:szCs w:val="28"/>
          <w:rtl/>
        </w:rPr>
        <w:t>:</w:t>
      </w:r>
      <w:r w:rsidRPr="0072651F">
        <w:rPr>
          <w:rFonts w:cs="Simplified Arabic" w:hint="cs"/>
          <w:sz w:val="28"/>
          <w:szCs w:val="28"/>
          <w:rtl/>
        </w:rPr>
        <w:t xml:space="preserve"> </w:t>
      </w:r>
      <w:r w:rsidRPr="0072651F">
        <w:rPr>
          <w:rFonts w:cs="Simplified Arabic"/>
          <w:sz w:val="28"/>
          <w:szCs w:val="28"/>
          <w:rtl/>
        </w:rPr>
        <w:t xml:space="preserve">يمارس السلطة </w:t>
      </w:r>
      <w:r w:rsidRPr="0072651F">
        <w:rPr>
          <w:rFonts w:cs="Simplified Arabic" w:hint="cs"/>
          <w:sz w:val="28"/>
          <w:szCs w:val="28"/>
          <w:rtl/>
        </w:rPr>
        <w:t>التأديبي</w:t>
      </w:r>
      <w:r w:rsidRPr="0072651F">
        <w:rPr>
          <w:rFonts w:cs="Simplified Arabic" w:hint="eastAsia"/>
          <w:sz w:val="28"/>
          <w:szCs w:val="28"/>
          <w:rtl/>
        </w:rPr>
        <w:t>ة</w:t>
      </w:r>
      <w:r w:rsidRPr="0072651F">
        <w:rPr>
          <w:rFonts w:cs="Simplified Arabic"/>
          <w:sz w:val="28"/>
          <w:szCs w:val="28"/>
          <w:rtl/>
        </w:rPr>
        <w:t xml:space="preserve"> كل من إدارة المعهد </w:t>
      </w:r>
      <w:r w:rsidRPr="0072651F">
        <w:rPr>
          <w:rFonts w:cs="Simplified Arabic" w:hint="cs"/>
          <w:sz w:val="28"/>
          <w:szCs w:val="28"/>
          <w:rtl/>
        </w:rPr>
        <w:t>و م</w:t>
      </w:r>
      <w:r w:rsidRPr="0072651F">
        <w:rPr>
          <w:rFonts w:cs="Simplified Arabic"/>
          <w:sz w:val="28"/>
          <w:szCs w:val="28"/>
          <w:rtl/>
        </w:rPr>
        <w:t>جلس</w:t>
      </w:r>
      <w:r w:rsidRPr="0072651F">
        <w:rPr>
          <w:rFonts w:cs="Simplified Arabic" w:hint="cs"/>
          <w:sz w:val="28"/>
          <w:szCs w:val="28"/>
          <w:rtl/>
        </w:rPr>
        <w:t xml:space="preserve"> المؤسسة</w:t>
      </w:r>
      <w:r w:rsidRPr="0072651F">
        <w:rPr>
          <w:rFonts w:cs="Simplified Arabic"/>
          <w:sz w:val="28"/>
          <w:szCs w:val="28"/>
          <w:rtl/>
        </w:rPr>
        <w:t>.</w:t>
      </w:r>
    </w:p>
    <w:p w14:paraId="174DB23F" w14:textId="77777777" w:rsidR="00466F10" w:rsidRPr="0072651F" w:rsidRDefault="00466F10" w:rsidP="00466F10">
      <w:pPr>
        <w:tabs>
          <w:tab w:val="right" w:pos="9354"/>
        </w:tabs>
        <w:ind w:left="707"/>
        <w:jc w:val="both"/>
        <w:rPr>
          <w:rFonts w:cs="Simplified Arabic"/>
          <w:b/>
          <w:bCs/>
          <w:sz w:val="28"/>
          <w:szCs w:val="28"/>
          <w:rtl/>
        </w:rPr>
      </w:pPr>
      <w:r w:rsidRPr="0072651F">
        <w:rPr>
          <w:rFonts w:cs="Simplified Arabic"/>
          <w:b/>
          <w:bCs/>
          <w:sz w:val="28"/>
          <w:szCs w:val="28"/>
          <w:rtl/>
        </w:rPr>
        <w:t xml:space="preserve">المادة </w:t>
      </w:r>
      <w:r w:rsidRPr="0072651F">
        <w:rPr>
          <w:rFonts w:cs="Simplified Arabic" w:hint="cs"/>
          <w:b/>
          <w:bCs/>
          <w:sz w:val="28"/>
          <w:szCs w:val="28"/>
          <w:rtl/>
        </w:rPr>
        <w:t>65</w:t>
      </w:r>
      <w:r w:rsidRPr="0072651F">
        <w:rPr>
          <w:rFonts w:cs="Simplified Arabic"/>
          <w:b/>
          <w:bCs/>
          <w:sz w:val="28"/>
          <w:szCs w:val="28"/>
          <w:rtl/>
        </w:rPr>
        <w:t>:</w:t>
      </w:r>
      <w:r w:rsidRPr="0072651F">
        <w:rPr>
          <w:rFonts w:cs="Simplified Arabic" w:hint="cs"/>
          <w:b/>
          <w:bCs/>
          <w:sz w:val="28"/>
          <w:szCs w:val="28"/>
          <w:rtl/>
        </w:rPr>
        <w:t xml:space="preserve"> </w:t>
      </w:r>
      <w:r w:rsidRPr="0072651F">
        <w:rPr>
          <w:rFonts w:cs="Simplified Arabic"/>
          <w:sz w:val="28"/>
          <w:szCs w:val="28"/>
          <w:rtl/>
        </w:rPr>
        <w:t>باستثناء ما جاء في المادة</w:t>
      </w:r>
      <w:r w:rsidRPr="0072651F">
        <w:rPr>
          <w:rFonts w:cs="Simplified Arabic" w:hint="cs"/>
          <w:sz w:val="28"/>
          <w:szCs w:val="28"/>
          <w:rtl/>
        </w:rPr>
        <w:t xml:space="preserve"> 64</w:t>
      </w:r>
      <w:r w:rsidRPr="0072651F">
        <w:rPr>
          <w:rFonts w:cs="Simplified Arabic"/>
          <w:sz w:val="28"/>
          <w:szCs w:val="28"/>
          <w:rtl/>
        </w:rPr>
        <w:t xml:space="preserve">، تنقسم العقوبات التي </w:t>
      </w:r>
      <w:r w:rsidRPr="0072651F">
        <w:rPr>
          <w:rFonts w:cs="Simplified Arabic" w:hint="cs"/>
          <w:sz w:val="28"/>
          <w:szCs w:val="28"/>
          <w:rtl/>
        </w:rPr>
        <w:t>قد تتخذ</w:t>
      </w:r>
      <w:r w:rsidRPr="0072651F">
        <w:rPr>
          <w:rFonts w:cs="Simplified Arabic"/>
          <w:sz w:val="28"/>
          <w:szCs w:val="28"/>
          <w:rtl/>
        </w:rPr>
        <w:t xml:space="preserve"> في حق الطلبة المخالفين لمقتضيات القانون الداخلي إلى قسمين:</w:t>
      </w:r>
    </w:p>
    <w:p w14:paraId="1ABBD6AF" w14:textId="77777777" w:rsidR="00466F10" w:rsidRPr="0072651F" w:rsidRDefault="00466F10" w:rsidP="00466F10">
      <w:pPr>
        <w:tabs>
          <w:tab w:val="right" w:pos="9354"/>
        </w:tabs>
        <w:jc w:val="both"/>
        <w:rPr>
          <w:rFonts w:cs="Simplified Arabic"/>
          <w:sz w:val="28"/>
          <w:szCs w:val="28"/>
        </w:rPr>
      </w:pPr>
      <w:r w:rsidRPr="0072651F">
        <w:rPr>
          <w:rFonts w:cs="Simplified Arabic" w:hint="cs"/>
          <w:sz w:val="28"/>
          <w:szCs w:val="28"/>
          <w:rtl/>
        </w:rPr>
        <w:t xml:space="preserve">       1- </w:t>
      </w:r>
      <w:r w:rsidRPr="0072651F">
        <w:rPr>
          <w:rFonts w:cs="Simplified Arabic"/>
          <w:sz w:val="28"/>
          <w:szCs w:val="28"/>
          <w:rtl/>
        </w:rPr>
        <w:t>العقوبات الغير الشاملة للطرد وهي:</w:t>
      </w:r>
    </w:p>
    <w:p w14:paraId="3327A91A" w14:textId="77777777" w:rsidR="00466F10" w:rsidRPr="0072651F" w:rsidRDefault="00466F10" w:rsidP="00466F10">
      <w:pPr>
        <w:tabs>
          <w:tab w:val="right" w:pos="9354"/>
        </w:tabs>
        <w:ind w:firstLine="1132"/>
        <w:jc w:val="both"/>
        <w:rPr>
          <w:rFonts w:cs="Simplified Arabic"/>
          <w:sz w:val="28"/>
          <w:szCs w:val="28"/>
          <w:rtl/>
        </w:rPr>
      </w:pPr>
      <w:r w:rsidRPr="0072651F">
        <w:rPr>
          <w:rFonts w:cs="Simplified Arabic" w:hint="cs"/>
          <w:sz w:val="28"/>
          <w:szCs w:val="28"/>
          <w:rtl/>
        </w:rPr>
        <w:t>*</w:t>
      </w:r>
      <w:r w:rsidRPr="0072651F">
        <w:rPr>
          <w:rFonts w:cs="Simplified Arabic"/>
          <w:sz w:val="28"/>
          <w:szCs w:val="28"/>
          <w:rtl/>
        </w:rPr>
        <w:t xml:space="preserve"> الإنذار</w:t>
      </w:r>
    </w:p>
    <w:p w14:paraId="138F26C3" w14:textId="77777777" w:rsidR="00466F10" w:rsidRPr="0072651F" w:rsidRDefault="00466F10" w:rsidP="00466F10">
      <w:pPr>
        <w:tabs>
          <w:tab w:val="right" w:pos="9354"/>
        </w:tabs>
        <w:ind w:firstLine="1132"/>
        <w:jc w:val="both"/>
        <w:rPr>
          <w:rFonts w:cs="Simplified Arabic"/>
          <w:sz w:val="28"/>
          <w:szCs w:val="28"/>
          <w:rtl/>
        </w:rPr>
      </w:pPr>
      <w:r w:rsidRPr="0072651F">
        <w:rPr>
          <w:rFonts w:cs="Simplified Arabic" w:hint="cs"/>
          <w:sz w:val="28"/>
          <w:szCs w:val="28"/>
          <w:rtl/>
        </w:rPr>
        <w:t>*</w:t>
      </w:r>
      <w:r w:rsidRPr="0072651F">
        <w:rPr>
          <w:rFonts w:cs="Simplified Arabic"/>
          <w:sz w:val="28"/>
          <w:szCs w:val="28"/>
          <w:rtl/>
        </w:rPr>
        <w:t xml:space="preserve"> التوبيخ</w:t>
      </w:r>
    </w:p>
    <w:p w14:paraId="75CEB1EC" w14:textId="77777777" w:rsidR="00466F10" w:rsidRPr="0072651F" w:rsidRDefault="00466F10" w:rsidP="00466F10">
      <w:pPr>
        <w:tabs>
          <w:tab w:val="right" w:pos="9354"/>
        </w:tabs>
        <w:ind w:firstLine="707"/>
        <w:jc w:val="both"/>
        <w:rPr>
          <w:rFonts w:cs="Simplified Arabic"/>
          <w:sz w:val="28"/>
          <w:szCs w:val="28"/>
          <w:rtl/>
        </w:rPr>
      </w:pPr>
      <w:r w:rsidRPr="0072651F">
        <w:rPr>
          <w:rFonts w:cs="Simplified Arabic" w:hint="cs"/>
          <w:sz w:val="28"/>
          <w:szCs w:val="28"/>
          <w:rtl/>
        </w:rPr>
        <w:t>2-</w:t>
      </w:r>
      <w:r w:rsidRPr="0072651F">
        <w:rPr>
          <w:rFonts w:cs="Simplified Arabic"/>
          <w:sz w:val="28"/>
          <w:szCs w:val="28"/>
          <w:rtl/>
        </w:rPr>
        <w:t xml:space="preserve"> عقوبات </w:t>
      </w:r>
      <w:r w:rsidRPr="0072651F">
        <w:rPr>
          <w:rFonts w:cs="Simplified Arabic" w:hint="cs"/>
          <w:sz w:val="28"/>
          <w:szCs w:val="28"/>
          <w:rtl/>
        </w:rPr>
        <w:t>التوقيف المؤقت</w:t>
      </w:r>
      <w:r w:rsidRPr="0072651F">
        <w:rPr>
          <w:rFonts w:cs="Simplified Arabic"/>
          <w:sz w:val="28"/>
          <w:szCs w:val="28"/>
          <w:rtl/>
        </w:rPr>
        <w:t>:</w:t>
      </w:r>
    </w:p>
    <w:p w14:paraId="158C9596" w14:textId="77777777" w:rsidR="00466F10" w:rsidRPr="0072651F" w:rsidRDefault="00466F10" w:rsidP="00466F10">
      <w:pPr>
        <w:tabs>
          <w:tab w:val="right" w:pos="9354"/>
        </w:tabs>
        <w:ind w:firstLine="1132"/>
        <w:jc w:val="both"/>
        <w:rPr>
          <w:rFonts w:cs="Simplified Arabic"/>
          <w:sz w:val="28"/>
          <w:szCs w:val="28"/>
          <w:rtl/>
        </w:rPr>
      </w:pPr>
      <w:r w:rsidRPr="0072651F">
        <w:rPr>
          <w:rFonts w:cs="Simplified Arabic" w:hint="cs"/>
          <w:sz w:val="28"/>
          <w:szCs w:val="28"/>
          <w:rtl/>
        </w:rPr>
        <w:t>*</w:t>
      </w:r>
      <w:r w:rsidRPr="0072651F">
        <w:rPr>
          <w:rFonts w:cs="Simplified Arabic"/>
          <w:sz w:val="28"/>
          <w:szCs w:val="28"/>
          <w:rtl/>
        </w:rPr>
        <w:t xml:space="preserve"> </w:t>
      </w:r>
      <w:r w:rsidRPr="0072651F">
        <w:rPr>
          <w:rFonts w:cs="Simplified Arabic" w:hint="cs"/>
          <w:sz w:val="28"/>
          <w:szCs w:val="28"/>
          <w:rtl/>
        </w:rPr>
        <w:t>التوقيف المؤقت لمدة</w:t>
      </w:r>
      <w:r w:rsidRPr="0072651F">
        <w:rPr>
          <w:rFonts w:cs="Simplified Arabic"/>
          <w:sz w:val="28"/>
          <w:szCs w:val="28"/>
          <w:rtl/>
        </w:rPr>
        <w:t xml:space="preserve"> ثلاثة أيام</w:t>
      </w:r>
    </w:p>
    <w:p w14:paraId="4D534FDE" w14:textId="77777777" w:rsidR="00466F10" w:rsidRPr="0072651F" w:rsidRDefault="00466F10" w:rsidP="00466F10">
      <w:pPr>
        <w:tabs>
          <w:tab w:val="right" w:pos="9354"/>
        </w:tabs>
        <w:ind w:firstLine="1132"/>
        <w:jc w:val="both"/>
        <w:rPr>
          <w:rFonts w:cs="Simplified Arabic"/>
          <w:sz w:val="28"/>
          <w:szCs w:val="28"/>
          <w:rtl/>
        </w:rPr>
      </w:pPr>
      <w:r w:rsidRPr="0072651F">
        <w:rPr>
          <w:rFonts w:cs="Simplified Arabic" w:hint="cs"/>
          <w:sz w:val="28"/>
          <w:szCs w:val="28"/>
          <w:rtl/>
        </w:rPr>
        <w:t>*</w:t>
      </w:r>
      <w:r w:rsidRPr="0072651F">
        <w:rPr>
          <w:rFonts w:cs="Simplified Arabic"/>
          <w:sz w:val="28"/>
          <w:szCs w:val="28"/>
          <w:rtl/>
        </w:rPr>
        <w:t xml:space="preserve">  </w:t>
      </w:r>
      <w:r w:rsidRPr="0072651F">
        <w:rPr>
          <w:rFonts w:cs="Simplified Arabic" w:hint="cs"/>
          <w:sz w:val="28"/>
          <w:szCs w:val="28"/>
          <w:rtl/>
        </w:rPr>
        <w:t>التوقيف</w:t>
      </w:r>
      <w:r w:rsidRPr="0072651F">
        <w:rPr>
          <w:rFonts w:cs="Simplified Arabic"/>
          <w:sz w:val="28"/>
          <w:szCs w:val="28"/>
          <w:rtl/>
        </w:rPr>
        <w:t xml:space="preserve"> </w:t>
      </w:r>
      <w:r w:rsidRPr="0072651F">
        <w:rPr>
          <w:rFonts w:cs="Simplified Arabic" w:hint="cs"/>
          <w:sz w:val="28"/>
          <w:szCs w:val="28"/>
          <w:rtl/>
        </w:rPr>
        <w:t>المؤقت لمدة</w:t>
      </w:r>
      <w:r w:rsidRPr="0072651F">
        <w:rPr>
          <w:rFonts w:cs="Simplified Arabic"/>
          <w:sz w:val="28"/>
          <w:szCs w:val="28"/>
          <w:rtl/>
        </w:rPr>
        <w:t xml:space="preserve"> أسبوع</w:t>
      </w:r>
    </w:p>
    <w:p w14:paraId="102BD038" w14:textId="77777777" w:rsidR="00466F10" w:rsidRPr="0072651F" w:rsidRDefault="00466F10" w:rsidP="00466F10">
      <w:pPr>
        <w:tabs>
          <w:tab w:val="right" w:pos="9354"/>
        </w:tabs>
        <w:jc w:val="both"/>
        <w:rPr>
          <w:rFonts w:cs="Simplified Arabic"/>
          <w:sz w:val="28"/>
          <w:szCs w:val="28"/>
        </w:rPr>
      </w:pPr>
      <w:r w:rsidRPr="0072651F">
        <w:rPr>
          <w:rFonts w:cs="Simplified Arabic" w:hint="cs"/>
          <w:sz w:val="28"/>
          <w:szCs w:val="28"/>
          <w:rtl/>
        </w:rPr>
        <w:t xml:space="preserve">      3- عقوبة</w:t>
      </w:r>
      <w:r w:rsidRPr="0072651F">
        <w:rPr>
          <w:rFonts w:cs="Simplified Arabic"/>
          <w:sz w:val="28"/>
          <w:szCs w:val="28"/>
          <w:rtl/>
        </w:rPr>
        <w:t xml:space="preserve"> الطرد النهائي من المؤسسة</w:t>
      </w:r>
      <w:r w:rsidRPr="0072651F">
        <w:rPr>
          <w:rFonts w:cs="Simplified Arabic" w:hint="cs"/>
          <w:sz w:val="28"/>
          <w:szCs w:val="28"/>
          <w:rtl/>
        </w:rPr>
        <w:t>.</w:t>
      </w:r>
    </w:p>
    <w:p w14:paraId="7BDF9C47" w14:textId="77777777" w:rsidR="00466F10" w:rsidRPr="0072651F" w:rsidRDefault="00466F10" w:rsidP="00466F10">
      <w:pPr>
        <w:tabs>
          <w:tab w:val="right" w:pos="9354"/>
        </w:tabs>
        <w:ind w:left="707"/>
        <w:jc w:val="both"/>
        <w:rPr>
          <w:rFonts w:cs="Simplified Arabic"/>
          <w:sz w:val="28"/>
          <w:szCs w:val="28"/>
          <w:rtl/>
        </w:rPr>
      </w:pPr>
      <w:r w:rsidRPr="0072651F">
        <w:rPr>
          <w:rFonts w:cs="Simplified Arabic"/>
          <w:b/>
          <w:bCs/>
          <w:sz w:val="28"/>
          <w:szCs w:val="28"/>
          <w:rtl/>
        </w:rPr>
        <w:t xml:space="preserve">المادة </w:t>
      </w:r>
      <w:r w:rsidRPr="0072651F">
        <w:rPr>
          <w:rFonts w:cs="Simplified Arabic" w:hint="cs"/>
          <w:b/>
          <w:bCs/>
          <w:sz w:val="28"/>
          <w:szCs w:val="28"/>
          <w:rtl/>
        </w:rPr>
        <w:t>66</w:t>
      </w:r>
      <w:r w:rsidRPr="0072651F">
        <w:rPr>
          <w:rFonts w:cs="Simplified Arabic"/>
          <w:sz w:val="28"/>
          <w:szCs w:val="28"/>
          <w:rtl/>
        </w:rPr>
        <w:t>:</w:t>
      </w:r>
      <w:r w:rsidRPr="0072651F">
        <w:rPr>
          <w:rFonts w:cs="Simplified Arabic" w:hint="cs"/>
          <w:sz w:val="28"/>
          <w:szCs w:val="28"/>
          <w:rtl/>
        </w:rPr>
        <w:t xml:space="preserve"> </w:t>
      </w:r>
      <w:r w:rsidRPr="0072651F">
        <w:rPr>
          <w:rFonts w:cs="Simplified Arabic"/>
          <w:sz w:val="28"/>
          <w:szCs w:val="28"/>
          <w:rtl/>
        </w:rPr>
        <w:t>تتخذ العقو</w:t>
      </w:r>
      <w:r w:rsidRPr="0072651F">
        <w:rPr>
          <w:rFonts w:cs="Simplified Arabic" w:hint="cs"/>
          <w:sz w:val="28"/>
          <w:szCs w:val="28"/>
          <w:rtl/>
        </w:rPr>
        <w:t>ب</w:t>
      </w:r>
      <w:r w:rsidRPr="0072651F">
        <w:rPr>
          <w:rFonts w:cs="Simplified Arabic"/>
          <w:sz w:val="28"/>
          <w:szCs w:val="28"/>
          <w:rtl/>
        </w:rPr>
        <w:t xml:space="preserve">ات المنصوص عليها في المادة </w:t>
      </w:r>
      <w:r w:rsidRPr="0072651F">
        <w:rPr>
          <w:rFonts w:cs="Simplified Arabic" w:hint="cs"/>
          <w:sz w:val="28"/>
          <w:szCs w:val="28"/>
          <w:rtl/>
        </w:rPr>
        <w:t>65</w:t>
      </w:r>
      <w:r w:rsidRPr="0072651F">
        <w:rPr>
          <w:rFonts w:cs="Simplified Arabic"/>
          <w:sz w:val="28"/>
          <w:szCs w:val="28"/>
          <w:rtl/>
        </w:rPr>
        <w:t xml:space="preserve"> من طرف إدارة المؤسسة بعد استدعاء المعني بالأمر</w:t>
      </w:r>
      <w:r w:rsidRPr="0072651F">
        <w:rPr>
          <w:rFonts w:cs="Simplified Arabic" w:hint="cs"/>
          <w:sz w:val="28"/>
          <w:szCs w:val="28"/>
          <w:rtl/>
        </w:rPr>
        <w:t>،</w:t>
      </w:r>
      <w:r w:rsidRPr="0072651F">
        <w:rPr>
          <w:rFonts w:cs="Simplified Arabic"/>
          <w:sz w:val="28"/>
          <w:szCs w:val="28"/>
          <w:rtl/>
        </w:rPr>
        <w:t xml:space="preserve"> باستثناء عقوبة ال</w:t>
      </w:r>
      <w:r w:rsidRPr="0072651F">
        <w:rPr>
          <w:rFonts w:cs="Simplified Arabic" w:hint="cs"/>
          <w:sz w:val="28"/>
          <w:szCs w:val="28"/>
          <w:rtl/>
        </w:rPr>
        <w:t>ط</w:t>
      </w:r>
      <w:r w:rsidRPr="0072651F">
        <w:rPr>
          <w:rFonts w:cs="Simplified Arabic"/>
          <w:sz w:val="28"/>
          <w:szCs w:val="28"/>
          <w:rtl/>
        </w:rPr>
        <w:t xml:space="preserve">رد النهائي التي تتخذ من طرف </w:t>
      </w:r>
      <w:r w:rsidRPr="0072651F">
        <w:rPr>
          <w:rFonts w:cs="Simplified Arabic" w:hint="cs"/>
          <w:sz w:val="28"/>
          <w:szCs w:val="28"/>
          <w:rtl/>
        </w:rPr>
        <w:t>مجلس المؤسسة</w:t>
      </w:r>
      <w:r w:rsidRPr="0072651F">
        <w:rPr>
          <w:rFonts w:cs="Simplified Arabic"/>
          <w:sz w:val="28"/>
          <w:szCs w:val="28"/>
          <w:rtl/>
        </w:rPr>
        <w:t xml:space="preserve"> الذي يجتمع في شكل مجلس تأديبي.</w:t>
      </w:r>
    </w:p>
    <w:p w14:paraId="4C7B48E0" w14:textId="77777777" w:rsidR="00466F10" w:rsidRPr="0072651F" w:rsidRDefault="00466F10" w:rsidP="00466F10">
      <w:pPr>
        <w:tabs>
          <w:tab w:val="right" w:pos="9354"/>
        </w:tabs>
        <w:ind w:left="707"/>
        <w:jc w:val="both"/>
        <w:rPr>
          <w:rFonts w:cs="Simplified Arabic"/>
          <w:b/>
          <w:bCs/>
          <w:sz w:val="28"/>
          <w:szCs w:val="28"/>
          <w:u w:val="single"/>
          <w:rtl/>
        </w:rPr>
      </w:pPr>
      <w:r w:rsidRPr="0072651F">
        <w:rPr>
          <w:rFonts w:cs="Simplified Arabic"/>
          <w:b/>
          <w:bCs/>
          <w:sz w:val="28"/>
          <w:szCs w:val="28"/>
          <w:rtl/>
        </w:rPr>
        <w:t>المادة</w:t>
      </w:r>
      <w:r w:rsidRPr="0072651F">
        <w:rPr>
          <w:rFonts w:cs="Simplified Arabic" w:hint="cs"/>
          <w:b/>
          <w:bCs/>
          <w:sz w:val="28"/>
          <w:szCs w:val="28"/>
          <w:rtl/>
        </w:rPr>
        <w:t xml:space="preserve"> 67</w:t>
      </w:r>
      <w:r w:rsidRPr="0072651F">
        <w:rPr>
          <w:rFonts w:cs="Simplified Arabic"/>
          <w:b/>
          <w:bCs/>
          <w:sz w:val="28"/>
          <w:szCs w:val="28"/>
          <w:rtl/>
        </w:rPr>
        <w:t>:</w:t>
      </w:r>
      <w:r w:rsidRPr="0072651F">
        <w:rPr>
          <w:rFonts w:cs="Simplified Arabic" w:hint="cs"/>
          <w:b/>
          <w:bCs/>
          <w:sz w:val="28"/>
          <w:szCs w:val="28"/>
          <w:rtl/>
        </w:rPr>
        <w:t xml:space="preserve"> </w:t>
      </w:r>
      <w:r w:rsidRPr="0072651F">
        <w:rPr>
          <w:rFonts w:cs="Simplified Arabic"/>
          <w:sz w:val="28"/>
          <w:szCs w:val="28"/>
          <w:rtl/>
        </w:rPr>
        <w:t xml:space="preserve">في انتظار اجتماع أو انتهاء مداولات  المجلس </w:t>
      </w:r>
      <w:r w:rsidRPr="0072651F">
        <w:rPr>
          <w:rFonts w:cs="Simplified Arabic" w:hint="cs"/>
          <w:sz w:val="28"/>
          <w:szCs w:val="28"/>
          <w:rtl/>
        </w:rPr>
        <w:t>التأديبي</w:t>
      </w:r>
      <w:r w:rsidRPr="0072651F">
        <w:rPr>
          <w:rFonts w:cs="Simplified Arabic"/>
          <w:sz w:val="28"/>
          <w:szCs w:val="28"/>
          <w:rtl/>
        </w:rPr>
        <w:t xml:space="preserve">، ورغبة في </w:t>
      </w:r>
      <w:r w:rsidRPr="0072651F">
        <w:rPr>
          <w:rFonts w:cs="Simplified Arabic" w:hint="cs"/>
          <w:sz w:val="28"/>
          <w:szCs w:val="28"/>
          <w:rtl/>
        </w:rPr>
        <w:t xml:space="preserve">  </w:t>
      </w:r>
      <w:r w:rsidRPr="0072651F">
        <w:rPr>
          <w:rFonts w:cs="Simplified Arabic"/>
          <w:sz w:val="28"/>
          <w:szCs w:val="28"/>
          <w:rtl/>
        </w:rPr>
        <w:t xml:space="preserve">الحفاظ على الهدوء والانضباط داخل المعهد، </w:t>
      </w:r>
      <w:r w:rsidRPr="0072651F">
        <w:rPr>
          <w:rFonts w:cs="Simplified Arabic" w:hint="cs"/>
          <w:sz w:val="28"/>
          <w:szCs w:val="28"/>
          <w:rtl/>
        </w:rPr>
        <w:t>ت</w:t>
      </w:r>
      <w:r w:rsidRPr="0072651F">
        <w:rPr>
          <w:rFonts w:cs="Simplified Arabic"/>
          <w:sz w:val="28"/>
          <w:szCs w:val="28"/>
          <w:rtl/>
        </w:rPr>
        <w:t>كون للمدير صلاحية اتخاذ كل قرار يراه ملائما.</w:t>
      </w:r>
    </w:p>
    <w:p w14:paraId="30A7A799" w14:textId="77777777" w:rsidR="00466F10" w:rsidRPr="0072651F" w:rsidRDefault="00466F10" w:rsidP="00466F10">
      <w:pPr>
        <w:tabs>
          <w:tab w:val="right" w:pos="9354"/>
        </w:tabs>
        <w:ind w:left="707"/>
        <w:jc w:val="both"/>
        <w:rPr>
          <w:rFonts w:cs="Simplified Arabic"/>
          <w:sz w:val="28"/>
          <w:szCs w:val="28"/>
          <w:u w:val="single"/>
          <w:rtl/>
        </w:rPr>
      </w:pPr>
      <w:r w:rsidRPr="0072651F">
        <w:rPr>
          <w:rFonts w:cs="Simplified Arabic"/>
          <w:b/>
          <w:bCs/>
          <w:sz w:val="28"/>
          <w:szCs w:val="28"/>
          <w:rtl/>
        </w:rPr>
        <w:t xml:space="preserve">المادة </w:t>
      </w:r>
      <w:r w:rsidRPr="0072651F">
        <w:rPr>
          <w:rFonts w:cs="Simplified Arabic" w:hint="cs"/>
          <w:b/>
          <w:bCs/>
          <w:sz w:val="28"/>
          <w:szCs w:val="28"/>
          <w:rtl/>
        </w:rPr>
        <w:t>68</w:t>
      </w:r>
      <w:r w:rsidRPr="0072651F">
        <w:rPr>
          <w:rFonts w:cs="Simplified Arabic"/>
          <w:sz w:val="28"/>
          <w:szCs w:val="28"/>
          <w:rtl/>
        </w:rPr>
        <w:t>:</w:t>
      </w:r>
      <w:r w:rsidRPr="0072651F">
        <w:rPr>
          <w:rFonts w:cs="Simplified Arabic" w:hint="cs"/>
          <w:sz w:val="28"/>
          <w:szCs w:val="28"/>
          <w:rtl/>
        </w:rPr>
        <w:t xml:space="preserve"> </w:t>
      </w:r>
      <w:r w:rsidRPr="0072651F">
        <w:rPr>
          <w:rFonts w:cs="Simplified Arabic"/>
          <w:sz w:val="28"/>
          <w:szCs w:val="28"/>
          <w:rtl/>
        </w:rPr>
        <w:t>تس</w:t>
      </w:r>
      <w:r w:rsidRPr="0072651F">
        <w:rPr>
          <w:rFonts w:cs="Simplified Arabic" w:hint="cs"/>
          <w:sz w:val="28"/>
          <w:szCs w:val="28"/>
          <w:rtl/>
        </w:rPr>
        <w:t>ج</w:t>
      </w:r>
      <w:r w:rsidRPr="0072651F">
        <w:rPr>
          <w:rFonts w:cs="Simplified Arabic"/>
          <w:sz w:val="28"/>
          <w:szCs w:val="28"/>
          <w:rtl/>
        </w:rPr>
        <w:t>ل العقوبات المتخذة في ملف كل طالب خالف مقتضيات القانون الداخلي.</w:t>
      </w:r>
    </w:p>
    <w:p w14:paraId="2AD5537A" w14:textId="77777777" w:rsidR="00466F10" w:rsidRPr="0072651F" w:rsidRDefault="00466F10" w:rsidP="00466F10">
      <w:pPr>
        <w:jc w:val="both"/>
        <w:rPr>
          <w:rFonts w:cs="Simplified Arabic"/>
          <w:sz w:val="28"/>
          <w:szCs w:val="28"/>
          <w:rtl/>
        </w:rPr>
      </w:pPr>
      <w:r w:rsidRPr="0072651F">
        <w:rPr>
          <w:rFonts w:cs="Simplified Arabic" w:hint="cs"/>
          <w:b/>
          <w:bCs/>
          <w:sz w:val="28"/>
          <w:szCs w:val="28"/>
          <w:rtl/>
        </w:rPr>
        <w:t xml:space="preserve">       </w:t>
      </w:r>
      <w:r w:rsidRPr="0072651F">
        <w:rPr>
          <w:rFonts w:cs="Simplified Arabic"/>
          <w:b/>
          <w:bCs/>
          <w:sz w:val="28"/>
          <w:szCs w:val="28"/>
          <w:rtl/>
        </w:rPr>
        <w:t xml:space="preserve">المادة </w:t>
      </w:r>
      <w:r w:rsidRPr="0072651F">
        <w:rPr>
          <w:rFonts w:cs="Simplified Arabic" w:hint="cs"/>
          <w:b/>
          <w:bCs/>
          <w:sz w:val="28"/>
          <w:szCs w:val="28"/>
          <w:rtl/>
        </w:rPr>
        <w:t>69</w:t>
      </w:r>
      <w:r w:rsidRPr="0072651F">
        <w:rPr>
          <w:rFonts w:cs="Simplified Arabic"/>
          <w:b/>
          <w:bCs/>
          <w:sz w:val="28"/>
          <w:szCs w:val="28"/>
          <w:rtl/>
        </w:rPr>
        <w:t>:</w:t>
      </w:r>
      <w:r w:rsidRPr="0072651F">
        <w:rPr>
          <w:rFonts w:cs="Simplified Arabic" w:hint="cs"/>
          <w:sz w:val="28"/>
          <w:szCs w:val="28"/>
          <w:rtl/>
        </w:rPr>
        <w:t xml:space="preserve"> </w:t>
      </w:r>
      <w:r w:rsidRPr="0072651F">
        <w:rPr>
          <w:rFonts w:cs="Simplified Arabic"/>
          <w:sz w:val="28"/>
          <w:szCs w:val="28"/>
          <w:rtl/>
        </w:rPr>
        <w:t xml:space="preserve">يتم إشهـار العقوبات في سبـورة </w:t>
      </w:r>
      <w:r w:rsidRPr="0072651F">
        <w:rPr>
          <w:rFonts w:cs="Simplified Arabic" w:hint="cs"/>
          <w:sz w:val="28"/>
          <w:szCs w:val="28"/>
          <w:rtl/>
        </w:rPr>
        <w:t>الإعلانات</w:t>
      </w:r>
      <w:r w:rsidRPr="0072651F">
        <w:rPr>
          <w:rFonts w:cs="Simplified Arabic"/>
          <w:sz w:val="28"/>
          <w:szCs w:val="28"/>
          <w:rtl/>
        </w:rPr>
        <w:t>.</w:t>
      </w:r>
    </w:p>
    <w:p w14:paraId="54F04051" w14:textId="77777777" w:rsidR="00466F10" w:rsidRPr="0072651F" w:rsidRDefault="00466F10" w:rsidP="00466F10">
      <w:pPr>
        <w:jc w:val="center"/>
        <w:rPr>
          <w:rFonts w:cs="Simplified Arabic"/>
          <w:sz w:val="28"/>
          <w:szCs w:val="28"/>
          <w:rtl/>
        </w:rPr>
      </w:pPr>
      <w:r w:rsidRPr="0072651F">
        <w:rPr>
          <w:rFonts w:cs="Simplified Arabic" w:hint="cs"/>
          <w:b/>
          <w:bCs/>
          <w:sz w:val="28"/>
          <w:szCs w:val="28"/>
          <w:rtl/>
          <w:lang w:val="en-US"/>
        </w:rPr>
        <w:t>الفرع الثاني: المستفيدون من التكوين المستمر</w:t>
      </w:r>
      <w:r w:rsidRPr="0072651F">
        <w:rPr>
          <w:rFonts w:cs="Simplified Arabic" w:hint="cs"/>
          <w:b/>
          <w:bCs/>
          <w:sz w:val="28"/>
          <w:szCs w:val="28"/>
          <w:rtl/>
        </w:rPr>
        <w:t xml:space="preserve">       </w:t>
      </w:r>
    </w:p>
    <w:p w14:paraId="1FE04AD4" w14:textId="77777777" w:rsidR="00466F10" w:rsidRPr="0072651F" w:rsidRDefault="00466F10" w:rsidP="00466F10">
      <w:pPr>
        <w:tabs>
          <w:tab w:val="right" w:pos="9354"/>
        </w:tabs>
        <w:jc w:val="both"/>
        <w:rPr>
          <w:rFonts w:cs="Simplified Arabic"/>
          <w:sz w:val="28"/>
          <w:szCs w:val="28"/>
          <w:rtl/>
          <w:lang w:val="en-US"/>
        </w:rPr>
      </w:pPr>
      <w:r w:rsidRPr="0072651F">
        <w:rPr>
          <w:rFonts w:cs="Simplified Arabic" w:hint="cs"/>
          <w:sz w:val="28"/>
          <w:szCs w:val="28"/>
          <w:rtl/>
        </w:rPr>
        <w:t xml:space="preserve">      </w:t>
      </w:r>
      <w:r w:rsidRPr="0072651F">
        <w:rPr>
          <w:rFonts w:cs="Simplified Arabic" w:hint="cs"/>
          <w:b/>
          <w:bCs/>
          <w:sz w:val="28"/>
          <w:szCs w:val="28"/>
          <w:rtl/>
        </w:rPr>
        <w:t xml:space="preserve">    </w:t>
      </w:r>
    </w:p>
    <w:p w14:paraId="7AA373F7" w14:textId="77777777" w:rsidR="00466F10" w:rsidRPr="0072651F" w:rsidRDefault="00466F10" w:rsidP="00466F10">
      <w:pPr>
        <w:ind w:left="565"/>
        <w:jc w:val="lowKashida"/>
        <w:rPr>
          <w:rFonts w:cs="Simplified Arabic"/>
          <w:sz w:val="28"/>
          <w:szCs w:val="28"/>
          <w:rtl/>
        </w:rPr>
      </w:pPr>
      <w:r w:rsidRPr="0072651F">
        <w:rPr>
          <w:rFonts w:cs="Simplified Arabic" w:hint="cs"/>
          <w:b/>
          <w:bCs/>
          <w:sz w:val="28"/>
          <w:szCs w:val="28"/>
          <w:rtl/>
        </w:rPr>
        <w:t>المادة 70</w:t>
      </w:r>
      <w:r w:rsidRPr="0072651F">
        <w:rPr>
          <w:rFonts w:cs="Simplified Arabic" w:hint="cs"/>
          <w:sz w:val="28"/>
          <w:szCs w:val="28"/>
          <w:rtl/>
        </w:rPr>
        <w:t>: يتمتع المستفيدون من التكوين المستمر ببعض الحقوق المخولة للطلبة بالمؤسسة، ولاسيما خدمات التعليم والبحث بها وحرية الإعلام والتعبير. كما يجب عليهم التقيد بالنظام الداخلي للمؤسسة واحترام باقي مكوناتها من أساتذة وموظفين وطلبة.</w:t>
      </w:r>
    </w:p>
    <w:p w14:paraId="6BA4B979" w14:textId="77777777" w:rsidR="00466F10" w:rsidRPr="0072651F" w:rsidRDefault="00466F10" w:rsidP="00466F10">
      <w:pPr>
        <w:ind w:left="567"/>
        <w:jc w:val="lowKashida"/>
        <w:rPr>
          <w:rFonts w:cs="Simplified Arabic"/>
          <w:sz w:val="28"/>
          <w:szCs w:val="28"/>
          <w:rtl/>
          <w:lang w:val="en-US"/>
        </w:rPr>
      </w:pPr>
      <w:r w:rsidRPr="0072651F">
        <w:rPr>
          <w:rFonts w:cs="Simplified Arabic" w:hint="cs"/>
          <w:sz w:val="28"/>
          <w:szCs w:val="28"/>
          <w:rtl/>
        </w:rPr>
        <w:lastRenderedPageBreak/>
        <w:t>وكل مخالفة لهذا النظام، تعرض مرتكبها لعقوبات تأديبية يمكن أن تصل إلى حد الحرمان من متابعة دورة التكوين المستمر أو من الحصول على شهادتي متابعة الدورة والنجاح في اختباراتها.</w:t>
      </w:r>
    </w:p>
    <w:p w14:paraId="296C42C8" w14:textId="77777777" w:rsidR="00466F10" w:rsidRPr="0072651F" w:rsidRDefault="00466F10" w:rsidP="00466F10">
      <w:pPr>
        <w:pStyle w:val="Titre3"/>
        <w:ind w:left="565"/>
        <w:rPr>
          <w:rFonts w:cs="Simplified Arabic"/>
          <w:sz w:val="28"/>
          <w:szCs w:val="28"/>
          <w:rtl/>
        </w:rPr>
      </w:pPr>
      <w:r w:rsidRPr="0072651F">
        <w:rPr>
          <w:rFonts w:cs="Simplified Arabic" w:hint="cs"/>
          <w:sz w:val="28"/>
          <w:szCs w:val="28"/>
          <w:rtl/>
        </w:rPr>
        <w:t>الباب الثالث</w:t>
      </w:r>
    </w:p>
    <w:p w14:paraId="394AB4D2" w14:textId="77777777" w:rsidR="00466F10" w:rsidRPr="0072651F" w:rsidRDefault="00466F10" w:rsidP="00466F10">
      <w:pPr>
        <w:rPr>
          <w:sz w:val="28"/>
          <w:szCs w:val="28"/>
          <w:rtl/>
          <w:lang w:val="en-US"/>
        </w:rPr>
      </w:pPr>
      <w:r w:rsidRPr="0072651F">
        <w:rPr>
          <w:rFonts w:hint="cs"/>
          <w:sz w:val="28"/>
          <w:szCs w:val="28"/>
          <w:rtl/>
          <w:lang w:val="en-US"/>
        </w:rPr>
        <w:tab/>
      </w:r>
      <w:r w:rsidRPr="0072651F">
        <w:rPr>
          <w:rFonts w:hint="cs"/>
          <w:sz w:val="28"/>
          <w:szCs w:val="28"/>
          <w:rtl/>
          <w:lang w:val="en-US"/>
        </w:rPr>
        <w:tab/>
      </w:r>
      <w:r w:rsidRPr="0072651F">
        <w:rPr>
          <w:rFonts w:hint="cs"/>
          <w:sz w:val="28"/>
          <w:szCs w:val="28"/>
          <w:rtl/>
          <w:lang w:val="en-US"/>
        </w:rPr>
        <w:tab/>
      </w:r>
      <w:r w:rsidRPr="0072651F">
        <w:rPr>
          <w:rFonts w:hint="cs"/>
          <w:sz w:val="28"/>
          <w:szCs w:val="28"/>
          <w:rtl/>
          <w:lang w:val="en-US"/>
        </w:rPr>
        <w:tab/>
      </w:r>
      <w:r w:rsidRPr="0072651F">
        <w:rPr>
          <w:rFonts w:cs="Simplified Arabic" w:hint="cs"/>
          <w:b/>
          <w:bCs/>
          <w:sz w:val="28"/>
          <w:szCs w:val="28"/>
          <w:rtl/>
          <w:lang w:val="en-US" w:bidi="ar-MA"/>
        </w:rPr>
        <w:t>مبادئ ومرتكزات داخل حرم المؤسسة</w:t>
      </w:r>
    </w:p>
    <w:p w14:paraId="02079EAE" w14:textId="77777777" w:rsidR="00466F10" w:rsidRPr="0072651F" w:rsidRDefault="00466F10" w:rsidP="00466F10">
      <w:pPr>
        <w:rPr>
          <w:sz w:val="28"/>
          <w:szCs w:val="28"/>
          <w:rtl/>
          <w:lang w:val="en-US"/>
        </w:rPr>
      </w:pPr>
    </w:p>
    <w:p w14:paraId="795F2A23" w14:textId="77777777" w:rsidR="00466F10" w:rsidRPr="0072651F" w:rsidRDefault="00466F10" w:rsidP="00466F10">
      <w:pPr>
        <w:pStyle w:val="Titre3"/>
        <w:ind w:left="565"/>
        <w:rPr>
          <w:rFonts w:cs="Simplified Arabic"/>
          <w:sz w:val="28"/>
          <w:szCs w:val="28"/>
          <w:rtl/>
        </w:rPr>
      </w:pPr>
      <w:r w:rsidRPr="0072651F">
        <w:rPr>
          <w:rFonts w:cs="Simplified Arabic" w:hint="cs"/>
          <w:sz w:val="28"/>
          <w:szCs w:val="28"/>
          <w:rtl/>
        </w:rPr>
        <w:t>ال</w:t>
      </w:r>
      <w:r w:rsidRPr="0072651F">
        <w:rPr>
          <w:rFonts w:cs="Simplified Arabic" w:hint="cs"/>
          <w:sz w:val="28"/>
          <w:szCs w:val="28"/>
          <w:rtl/>
          <w:lang w:bidi="ar-MA"/>
        </w:rPr>
        <w:t>فصل الأول: احترام الأشخاص والممتلكات</w:t>
      </w:r>
    </w:p>
    <w:p w14:paraId="52E07202" w14:textId="77777777" w:rsidR="00466F10" w:rsidRPr="0072651F" w:rsidRDefault="00466F10" w:rsidP="00466F10">
      <w:pPr>
        <w:ind w:left="565"/>
        <w:jc w:val="lowKashida"/>
        <w:rPr>
          <w:rFonts w:cs="Simplified Arabic"/>
          <w:b/>
          <w:bCs/>
          <w:sz w:val="28"/>
          <w:szCs w:val="28"/>
          <w:rtl/>
        </w:rPr>
      </w:pPr>
    </w:p>
    <w:p w14:paraId="078299DC" w14:textId="77777777" w:rsidR="00466F10" w:rsidRPr="0072651F" w:rsidRDefault="00466F10" w:rsidP="00466F10">
      <w:pPr>
        <w:ind w:left="565"/>
        <w:jc w:val="lowKashida"/>
        <w:rPr>
          <w:rFonts w:cs="Simplified Arabic"/>
          <w:sz w:val="28"/>
          <w:szCs w:val="28"/>
          <w:rtl/>
        </w:rPr>
      </w:pPr>
      <w:r w:rsidRPr="0072651F">
        <w:rPr>
          <w:rFonts w:cs="Simplified Arabic" w:hint="cs"/>
          <w:b/>
          <w:bCs/>
          <w:sz w:val="28"/>
          <w:szCs w:val="28"/>
          <w:rtl/>
        </w:rPr>
        <w:t>المادة 71</w:t>
      </w:r>
      <w:r w:rsidRPr="0072651F">
        <w:rPr>
          <w:rFonts w:cs="Simplified Arabic" w:hint="cs"/>
          <w:sz w:val="28"/>
          <w:szCs w:val="28"/>
          <w:rtl/>
        </w:rPr>
        <w:t>: السلوك والتصرف العام للأشخاص لا من حيث الأفعال أو المواقف أو الهندام ينبغي أن لا يكون من طبيعة قد:</w:t>
      </w:r>
    </w:p>
    <w:p w14:paraId="38554C50" w14:textId="77777777" w:rsidR="00466F10" w:rsidRPr="0072651F" w:rsidRDefault="00466F10" w:rsidP="00466F10">
      <w:pPr>
        <w:numPr>
          <w:ilvl w:val="0"/>
          <w:numId w:val="9"/>
        </w:numPr>
        <w:jc w:val="lowKashida"/>
        <w:rPr>
          <w:rFonts w:cs="Simplified Arabic"/>
          <w:sz w:val="28"/>
          <w:szCs w:val="28"/>
          <w:rtl/>
        </w:rPr>
      </w:pPr>
      <w:r w:rsidRPr="0072651F">
        <w:rPr>
          <w:rFonts w:cs="Simplified Arabic" w:hint="cs"/>
          <w:sz w:val="28"/>
          <w:szCs w:val="28"/>
          <w:rtl/>
        </w:rPr>
        <w:t>تخل بالنظام العام أو السير الطبيعي للمؤسسة؛</w:t>
      </w:r>
    </w:p>
    <w:p w14:paraId="3B5D662A" w14:textId="77777777" w:rsidR="00466F10" w:rsidRPr="0072651F" w:rsidRDefault="00466F10" w:rsidP="00466F10">
      <w:pPr>
        <w:numPr>
          <w:ilvl w:val="0"/>
          <w:numId w:val="9"/>
        </w:numPr>
        <w:jc w:val="lowKashida"/>
        <w:rPr>
          <w:rFonts w:cs="Simplified Arabic"/>
          <w:sz w:val="28"/>
          <w:szCs w:val="28"/>
        </w:rPr>
      </w:pPr>
      <w:r w:rsidRPr="0072651F">
        <w:rPr>
          <w:rFonts w:cs="Simplified Arabic" w:hint="cs"/>
          <w:sz w:val="28"/>
          <w:szCs w:val="28"/>
          <w:rtl/>
        </w:rPr>
        <w:t>تربك أنشطة التعليم أو البحث أو الشؤون الإدارية والرياضية والثقافية وبشكل عام أية تظاهرة مرخصة من لدن مدير المؤسسة؛</w:t>
      </w:r>
    </w:p>
    <w:p w14:paraId="09252F94" w14:textId="77777777" w:rsidR="00466F10" w:rsidRPr="0072651F" w:rsidRDefault="00466F10" w:rsidP="00466F10">
      <w:pPr>
        <w:numPr>
          <w:ilvl w:val="0"/>
          <w:numId w:val="9"/>
        </w:numPr>
        <w:jc w:val="lowKashida"/>
        <w:rPr>
          <w:rFonts w:cs="Simplified Arabic"/>
          <w:sz w:val="28"/>
          <w:szCs w:val="28"/>
          <w:rtl/>
        </w:rPr>
      </w:pPr>
      <w:r w:rsidRPr="0072651F">
        <w:rPr>
          <w:rFonts w:cs="Simplified Arabic" w:hint="cs"/>
          <w:sz w:val="28"/>
          <w:szCs w:val="28"/>
          <w:rtl/>
        </w:rPr>
        <w:t>تطال مبدأ التعدد واحترام الغير أو تخدش الحياء أو الوقار.</w:t>
      </w:r>
    </w:p>
    <w:p w14:paraId="729EFDD4" w14:textId="77777777" w:rsidR="00466F10" w:rsidRPr="0072651F" w:rsidRDefault="00466F10" w:rsidP="00466F10">
      <w:pPr>
        <w:ind w:left="565"/>
        <w:jc w:val="lowKashida"/>
        <w:rPr>
          <w:rFonts w:cs="Simplified Arabic"/>
          <w:sz w:val="28"/>
          <w:szCs w:val="28"/>
          <w:rtl/>
        </w:rPr>
      </w:pPr>
      <w:r w:rsidRPr="0072651F">
        <w:rPr>
          <w:rFonts w:cs="Simplified Arabic" w:hint="cs"/>
          <w:b/>
          <w:bCs/>
          <w:sz w:val="28"/>
          <w:szCs w:val="28"/>
          <w:rtl/>
        </w:rPr>
        <w:t>المادة 72</w:t>
      </w:r>
      <w:r w:rsidRPr="0072651F">
        <w:rPr>
          <w:rFonts w:cs="Simplified Arabic" w:hint="cs"/>
          <w:sz w:val="28"/>
          <w:szCs w:val="28"/>
          <w:rtl/>
        </w:rPr>
        <w:t>: يمنع منعا كليا التحرش بالغير أو الإتيان بأفعال قد تلحق بالأذى الصحة البدنية أو العقلية للأشخاص أو تؤثر سلبا على مستقبلهم المهني.</w:t>
      </w:r>
    </w:p>
    <w:p w14:paraId="587CAFA4" w14:textId="77777777" w:rsidR="00466F10" w:rsidRPr="0072651F" w:rsidRDefault="00466F10" w:rsidP="00466F10">
      <w:pPr>
        <w:ind w:left="565"/>
        <w:jc w:val="lowKashida"/>
        <w:rPr>
          <w:rFonts w:cs="Simplified Arabic"/>
          <w:sz w:val="28"/>
          <w:szCs w:val="28"/>
          <w:rtl/>
        </w:rPr>
      </w:pPr>
    </w:p>
    <w:p w14:paraId="426B09B5" w14:textId="77777777" w:rsidR="00466F10" w:rsidRPr="0072651F" w:rsidRDefault="00466F10" w:rsidP="00466F10">
      <w:pPr>
        <w:ind w:left="565"/>
        <w:jc w:val="lowKashida"/>
        <w:rPr>
          <w:rFonts w:cs="Simplified Arabic"/>
          <w:sz w:val="28"/>
          <w:szCs w:val="28"/>
          <w:rtl/>
        </w:rPr>
      </w:pPr>
      <w:r w:rsidRPr="0072651F">
        <w:rPr>
          <w:rFonts w:cs="Simplified Arabic" w:hint="cs"/>
          <w:b/>
          <w:bCs/>
          <w:sz w:val="28"/>
          <w:szCs w:val="28"/>
          <w:rtl/>
        </w:rPr>
        <w:t>المادة 73</w:t>
      </w:r>
      <w:r w:rsidRPr="0072651F">
        <w:rPr>
          <w:rFonts w:cs="Simplified Arabic" w:hint="cs"/>
          <w:sz w:val="28"/>
          <w:szCs w:val="28"/>
          <w:rtl/>
        </w:rPr>
        <w:t>: يتعين عدم تشغيل الهاتف النقال أو أية وسيلة أخرى للاتصال أثناء الدروس أو الامتحانات.</w:t>
      </w:r>
    </w:p>
    <w:p w14:paraId="1F604A82" w14:textId="77777777" w:rsidR="00466F10" w:rsidRPr="0072651F" w:rsidRDefault="00466F10" w:rsidP="00466F10">
      <w:pPr>
        <w:ind w:left="565"/>
        <w:jc w:val="lowKashida"/>
        <w:rPr>
          <w:rFonts w:cs="Simplified Arabic"/>
          <w:sz w:val="28"/>
          <w:szCs w:val="28"/>
          <w:rtl/>
        </w:rPr>
      </w:pPr>
      <w:r w:rsidRPr="0072651F">
        <w:rPr>
          <w:rFonts w:cs="Simplified Arabic" w:hint="cs"/>
          <w:sz w:val="28"/>
          <w:szCs w:val="28"/>
          <w:rtl/>
        </w:rPr>
        <w:t>ويمنع حمل الأمتعة النفيسة والآلات الخطيرة، وفي حالة ضياع إحدى هاته الأشياء  فإن إدارة المؤسسة لا تتحمل أدنى مسؤولية في ذلك.</w:t>
      </w:r>
    </w:p>
    <w:p w14:paraId="4C172A54" w14:textId="77777777" w:rsidR="00466F10" w:rsidRPr="0072651F" w:rsidRDefault="00466F10" w:rsidP="00466F10">
      <w:pPr>
        <w:ind w:left="565"/>
        <w:jc w:val="lowKashida"/>
        <w:rPr>
          <w:rFonts w:cs="Simplified Arabic"/>
          <w:sz w:val="28"/>
          <w:szCs w:val="28"/>
          <w:rtl/>
        </w:rPr>
      </w:pPr>
      <w:r w:rsidRPr="0072651F">
        <w:rPr>
          <w:rFonts w:cs="Simplified Arabic" w:hint="cs"/>
          <w:b/>
          <w:bCs/>
          <w:sz w:val="28"/>
          <w:szCs w:val="28"/>
          <w:rtl/>
        </w:rPr>
        <w:t>المادة 74</w:t>
      </w:r>
      <w:r w:rsidRPr="0072651F">
        <w:rPr>
          <w:rFonts w:cs="Simplified Arabic" w:hint="cs"/>
          <w:sz w:val="28"/>
          <w:szCs w:val="28"/>
          <w:rtl/>
        </w:rPr>
        <w:t>: يتعين احترام النظام والممتلكات داخل حرم المؤسسة. وتعود إلى المدير كامل الصلاحية لاتخاذ كل ما من شأنه ضمان النظام ومنع دخول المؤسسة أو توقيف الدراسة.</w:t>
      </w:r>
    </w:p>
    <w:p w14:paraId="2FBFAED6" w14:textId="77777777" w:rsidR="00466F10" w:rsidRPr="0072651F" w:rsidRDefault="00466F10" w:rsidP="00466F10">
      <w:pPr>
        <w:ind w:left="565"/>
        <w:jc w:val="lowKashida"/>
        <w:rPr>
          <w:rFonts w:cs="Simplified Arabic"/>
          <w:sz w:val="28"/>
          <w:szCs w:val="28"/>
          <w:rtl/>
        </w:rPr>
      </w:pPr>
      <w:r w:rsidRPr="0072651F">
        <w:rPr>
          <w:rFonts w:cs="Simplified Arabic" w:hint="cs"/>
          <w:b/>
          <w:bCs/>
          <w:sz w:val="28"/>
          <w:szCs w:val="28"/>
          <w:rtl/>
        </w:rPr>
        <w:t>المادة 75</w:t>
      </w:r>
      <w:r w:rsidRPr="0072651F">
        <w:rPr>
          <w:rFonts w:cs="Simplified Arabic" w:hint="cs"/>
          <w:sz w:val="28"/>
          <w:szCs w:val="28"/>
          <w:rtl/>
        </w:rPr>
        <w:t>: إن السير وركن السيارات أو الدراجات النارية مسموح به فقط للإدارة والأساتذة والطلبة والمرخص لهم بذلك.</w:t>
      </w:r>
    </w:p>
    <w:p w14:paraId="67A304CF" w14:textId="77777777" w:rsidR="00466F10" w:rsidRPr="0072651F" w:rsidRDefault="00466F10" w:rsidP="00466F10">
      <w:pPr>
        <w:ind w:left="565"/>
        <w:jc w:val="lowKashida"/>
        <w:rPr>
          <w:rFonts w:cs="Simplified Arabic"/>
          <w:sz w:val="28"/>
          <w:szCs w:val="28"/>
          <w:rtl/>
        </w:rPr>
      </w:pPr>
      <w:r w:rsidRPr="0072651F">
        <w:rPr>
          <w:rFonts w:cs="Simplified Arabic" w:hint="cs"/>
          <w:b/>
          <w:bCs/>
          <w:sz w:val="28"/>
          <w:szCs w:val="28"/>
          <w:rtl/>
        </w:rPr>
        <w:t>المادة 76</w:t>
      </w:r>
      <w:r w:rsidRPr="0072651F">
        <w:rPr>
          <w:rFonts w:cs="Simplified Arabic" w:hint="cs"/>
          <w:sz w:val="28"/>
          <w:szCs w:val="28"/>
          <w:rtl/>
        </w:rPr>
        <w:t>: يتعين استعمال فضاءات المؤسسة للأغراض التي أحدثت من أجلها في احترام تام للتجهيزات العامة من قبيل القاعات والمكاتب والمختبرات والوسائل التعليمية والأجهزة المتعددة الوسائط.</w:t>
      </w:r>
    </w:p>
    <w:p w14:paraId="73FC5476" w14:textId="77777777" w:rsidR="00466F10" w:rsidRPr="0072651F" w:rsidRDefault="00466F10" w:rsidP="00466F10">
      <w:pPr>
        <w:ind w:left="565"/>
        <w:jc w:val="lowKashida"/>
        <w:rPr>
          <w:rFonts w:cs="Simplified Arabic"/>
          <w:sz w:val="28"/>
          <w:szCs w:val="28"/>
          <w:rtl/>
        </w:rPr>
      </w:pPr>
      <w:r w:rsidRPr="0072651F">
        <w:rPr>
          <w:rFonts w:cs="Simplified Arabic" w:hint="cs"/>
          <w:b/>
          <w:bCs/>
          <w:sz w:val="28"/>
          <w:szCs w:val="28"/>
          <w:rtl/>
        </w:rPr>
        <w:t>المادة 77</w:t>
      </w:r>
      <w:r w:rsidRPr="0072651F">
        <w:rPr>
          <w:rFonts w:cs="Simplified Arabic" w:hint="cs"/>
          <w:sz w:val="28"/>
          <w:szCs w:val="28"/>
          <w:rtl/>
        </w:rPr>
        <w:t>: يفرض الاستعمال السليم للوسائل المعلوماتية ولمصالح الانترنيت، وذلك بالالتزام بالحد الأدنى من القواعد الأخلاقية. ولتحقيق هذا الغرض تقوم المؤسسة ببلورة ميثاق معلوماتي يتضمن على الخصوص الشروط العامة للاستعمال وقواعد السلامة وحسن الاستخدام وتحديد مسؤولية المستعملين.</w:t>
      </w:r>
    </w:p>
    <w:p w14:paraId="324115D9" w14:textId="77777777" w:rsidR="00466F10" w:rsidRPr="0072651F" w:rsidRDefault="00466F10" w:rsidP="00466F10">
      <w:pPr>
        <w:ind w:left="565"/>
        <w:jc w:val="lowKashida"/>
        <w:rPr>
          <w:rFonts w:cs="Simplified Arabic"/>
          <w:b/>
          <w:bCs/>
          <w:sz w:val="28"/>
          <w:szCs w:val="28"/>
          <w:rtl/>
        </w:rPr>
      </w:pPr>
      <w:r w:rsidRPr="0072651F">
        <w:rPr>
          <w:rFonts w:cs="Simplified Arabic" w:hint="cs"/>
          <w:b/>
          <w:bCs/>
          <w:sz w:val="28"/>
          <w:szCs w:val="28"/>
          <w:rtl/>
        </w:rPr>
        <w:lastRenderedPageBreak/>
        <w:t xml:space="preserve">المادة 78: </w:t>
      </w:r>
      <w:r w:rsidRPr="0072651F">
        <w:rPr>
          <w:rFonts w:cs="Simplified Arabic"/>
          <w:sz w:val="28"/>
          <w:szCs w:val="28"/>
          <w:rtl/>
        </w:rPr>
        <w:t xml:space="preserve">يبقى الطلبة مسؤولين ماديا عن كل </w:t>
      </w:r>
      <w:r w:rsidRPr="0072651F">
        <w:rPr>
          <w:rFonts w:cs="Simplified Arabic" w:hint="cs"/>
          <w:sz w:val="28"/>
          <w:szCs w:val="28"/>
          <w:rtl/>
        </w:rPr>
        <w:t>تلف</w:t>
      </w:r>
      <w:r w:rsidRPr="0072651F">
        <w:rPr>
          <w:rFonts w:cs="Simplified Arabic"/>
          <w:sz w:val="28"/>
          <w:szCs w:val="28"/>
          <w:rtl/>
        </w:rPr>
        <w:t xml:space="preserve"> </w:t>
      </w:r>
      <w:r w:rsidRPr="0072651F">
        <w:rPr>
          <w:rFonts w:cs="Simplified Arabic" w:hint="cs"/>
          <w:sz w:val="28"/>
          <w:szCs w:val="28"/>
          <w:rtl/>
        </w:rPr>
        <w:t>يلحقوه</w:t>
      </w:r>
      <w:r w:rsidRPr="0072651F">
        <w:rPr>
          <w:rFonts w:cs="Simplified Arabic"/>
          <w:sz w:val="28"/>
          <w:szCs w:val="28"/>
          <w:rtl/>
        </w:rPr>
        <w:t xml:space="preserve"> بمعدات المعهد</w:t>
      </w:r>
      <w:r w:rsidRPr="0072651F">
        <w:rPr>
          <w:rFonts w:cs="Simplified Arabic" w:hint="cs"/>
          <w:sz w:val="28"/>
          <w:szCs w:val="28"/>
          <w:rtl/>
        </w:rPr>
        <w:t>.</w:t>
      </w:r>
      <w:r w:rsidRPr="0072651F">
        <w:rPr>
          <w:rFonts w:cs="Simplified Arabic"/>
          <w:sz w:val="28"/>
          <w:szCs w:val="28"/>
          <w:rtl/>
        </w:rPr>
        <w:t xml:space="preserve"> و</w:t>
      </w:r>
      <w:r w:rsidRPr="0072651F">
        <w:rPr>
          <w:rFonts w:cs="Simplified Arabic"/>
          <w:sz w:val="28"/>
          <w:szCs w:val="28"/>
        </w:rPr>
        <w:t xml:space="preserve"> </w:t>
      </w:r>
      <w:r w:rsidRPr="0072651F">
        <w:rPr>
          <w:rFonts w:cs="Simplified Arabic"/>
          <w:sz w:val="28"/>
          <w:szCs w:val="28"/>
          <w:rtl/>
        </w:rPr>
        <w:t>في حالة ما إذا قام أح</w:t>
      </w:r>
      <w:r w:rsidRPr="0072651F">
        <w:rPr>
          <w:rFonts w:cs="Simplified Arabic" w:hint="cs"/>
          <w:sz w:val="28"/>
          <w:szCs w:val="28"/>
          <w:rtl/>
        </w:rPr>
        <w:t>دهم</w:t>
      </w:r>
      <w:r w:rsidRPr="0072651F">
        <w:rPr>
          <w:rFonts w:cs="Simplified Arabic"/>
          <w:sz w:val="28"/>
          <w:szCs w:val="28"/>
          <w:rtl/>
        </w:rPr>
        <w:t xml:space="preserve"> بعمل نتجت عنه خسارة في البناية أو الآلات والمعدات </w:t>
      </w:r>
      <w:r w:rsidRPr="0072651F">
        <w:rPr>
          <w:rFonts w:cs="Simplified Arabic" w:hint="cs"/>
          <w:sz w:val="28"/>
          <w:szCs w:val="28"/>
          <w:rtl/>
        </w:rPr>
        <w:t>أ</w:t>
      </w:r>
      <w:r w:rsidRPr="0072651F">
        <w:rPr>
          <w:rFonts w:cs="Simplified Arabic"/>
          <w:sz w:val="28"/>
          <w:szCs w:val="28"/>
          <w:rtl/>
        </w:rPr>
        <w:t>و</w:t>
      </w:r>
      <w:r w:rsidRPr="0072651F">
        <w:rPr>
          <w:rFonts w:cs="Simplified Arabic" w:hint="cs"/>
          <w:sz w:val="28"/>
          <w:szCs w:val="28"/>
          <w:rtl/>
        </w:rPr>
        <w:t xml:space="preserve"> </w:t>
      </w:r>
      <w:r w:rsidRPr="0072651F">
        <w:rPr>
          <w:rFonts w:cs="Simplified Arabic"/>
          <w:sz w:val="28"/>
          <w:szCs w:val="28"/>
          <w:rtl/>
        </w:rPr>
        <w:t>الكتب الموجودة بالمعهد فيلزمه تعويضها.</w:t>
      </w:r>
    </w:p>
    <w:p w14:paraId="05EFFDBA" w14:textId="77777777" w:rsidR="00466F10" w:rsidRPr="0072651F" w:rsidRDefault="00466F10" w:rsidP="00466F10">
      <w:pPr>
        <w:ind w:left="565" w:firstLine="566"/>
        <w:rPr>
          <w:rFonts w:cs="Simplified Arabic"/>
          <w:sz w:val="28"/>
          <w:szCs w:val="28"/>
          <w:rtl/>
        </w:rPr>
      </w:pPr>
      <w:r w:rsidRPr="0072651F">
        <w:rPr>
          <w:rFonts w:cs="Simplified Arabic"/>
          <w:sz w:val="28"/>
          <w:szCs w:val="28"/>
          <w:rtl/>
        </w:rPr>
        <w:t>و</w:t>
      </w:r>
      <w:r w:rsidRPr="0072651F">
        <w:rPr>
          <w:rFonts w:cs="Simplified Arabic" w:hint="cs"/>
          <w:sz w:val="28"/>
          <w:szCs w:val="28"/>
          <w:rtl/>
        </w:rPr>
        <w:t xml:space="preserve"> </w:t>
      </w:r>
      <w:r w:rsidRPr="0072651F">
        <w:rPr>
          <w:rFonts w:cs="Simplified Arabic"/>
          <w:sz w:val="28"/>
          <w:szCs w:val="28"/>
          <w:rtl/>
        </w:rPr>
        <w:t xml:space="preserve">في حالة عدم التعرف على الطالب </w:t>
      </w:r>
      <w:r w:rsidRPr="0072651F">
        <w:rPr>
          <w:rFonts w:cs="Simplified Arabic" w:hint="cs"/>
          <w:sz w:val="28"/>
          <w:szCs w:val="28"/>
          <w:rtl/>
        </w:rPr>
        <w:t>م</w:t>
      </w:r>
      <w:r w:rsidRPr="0072651F">
        <w:rPr>
          <w:rFonts w:cs="Simplified Arabic"/>
          <w:sz w:val="28"/>
          <w:szCs w:val="28"/>
          <w:rtl/>
        </w:rPr>
        <w:t>رتكب الخسارة،</w:t>
      </w:r>
      <w:r w:rsidRPr="0072651F">
        <w:rPr>
          <w:rFonts w:cs="Simplified Arabic" w:hint="cs"/>
          <w:sz w:val="28"/>
          <w:szCs w:val="28"/>
          <w:rtl/>
        </w:rPr>
        <w:t xml:space="preserve"> </w:t>
      </w:r>
      <w:r w:rsidRPr="0072651F">
        <w:rPr>
          <w:rFonts w:cs="Simplified Arabic"/>
          <w:sz w:val="28"/>
          <w:szCs w:val="28"/>
          <w:rtl/>
        </w:rPr>
        <w:t xml:space="preserve">فإن الطلبة الموجودين في نفس المكان يتحملون الغرامة </w:t>
      </w:r>
      <w:r w:rsidRPr="0072651F">
        <w:rPr>
          <w:rFonts w:cs="Simplified Arabic" w:hint="cs"/>
          <w:sz w:val="28"/>
          <w:szCs w:val="28"/>
          <w:rtl/>
        </w:rPr>
        <w:t>تضامنيا</w:t>
      </w:r>
      <w:r w:rsidRPr="0072651F">
        <w:rPr>
          <w:rFonts w:cs="Simplified Arabic"/>
          <w:sz w:val="28"/>
          <w:szCs w:val="28"/>
          <w:rtl/>
        </w:rPr>
        <w:t>.</w:t>
      </w:r>
    </w:p>
    <w:p w14:paraId="62E57E84" w14:textId="77777777" w:rsidR="00466F10" w:rsidRPr="0072651F" w:rsidRDefault="00466F10" w:rsidP="00466F10">
      <w:pPr>
        <w:ind w:left="565"/>
        <w:jc w:val="lowKashida"/>
        <w:rPr>
          <w:rFonts w:cs="Simplified Arabic"/>
          <w:sz w:val="28"/>
          <w:szCs w:val="28"/>
          <w:rtl/>
        </w:rPr>
      </w:pPr>
      <w:r w:rsidRPr="0072651F">
        <w:rPr>
          <w:rFonts w:cs="Simplified Arabic" w:hint="cs"/>
          <w:b/>
          <w:bCs/>
          <w:sz w:val="28"/>
          <w:szCs w:val="28"/>
          <w:rtl/>
        </w:rPr>
        <w:t>المادة 79:</w:t>
      </w:r>
      <w:r w:rsidRPr="0072651F">
        <w:rPr>
          <w:rFonts w:cs="Simplified Arabic" w:hint="cs"/>
          <w:sz w:val="28"/>
          <w:szCs w:val="28"/>
          <w:rtl/>
        </w:rPr>
        <w:t xml:space="preserve"> يمنع كل إزعاج أو إغاظة أو إهانة كيفما كان شأنها في حق الأساتذة والإداريين والتقنيين والطلبة والزائرين داخل المؤسسة.</w:t>
      </w:r>
    </w:p>
    <w:p w14:paraId="193385C4" w14:textId="77777777" w:rsidR="00466F10" w:rsidRPr="0072651F" w:rsidRDefault="00466F10" w:rsidP="00466F10">
      <w:pPr>
        <w:ind w:left="565"/>
        <w:jc w:val="lowKashida"/>
        <w:rPr>
          <w:rFonts w:cs="Simplified Arabic"/>
          <w:b/>
          <w:bCs/>
          <w:sz w:val="28"/>
          <w:szCs w:val="28"/>
          <w:rtl/>
        </w:rPr>
      </w:pPr>
      <w:r w:rsidRPr="0072651F">
        <w:rPr>
          <w:rFonts w:cs="Simplified Arabic" w:hint="cs"/>
          <w:b/>
          <w:bCs/>
          <w:sz w:val="28"/>
          <w:szCs w:val="28"/>
          <w:rtl/>
        </w:rPr>
        <w:t>المادة 80</w:t>
      </w:r>
      <w:r w:rsidRPr="0072651F">
        <w:rPr>
          <w:rFonts w:cs="Simplified Arabic" w:hint="cs"/>
          <w:sz w:val="28"/>
          <w:szCs w:val="28"/>
          <w:rtl/>
        </w:rPr>
        <w:t>: يمنع كل لصق للإعلانات خارج اللوحات المخصصة لذلك أو كل إعلان يخالف الشروط والإجراءات المعمول بها قانونيا في هذا المجال ما لم يخالف هذا المنع مقتضيات المادة 43 من هذا النظام.</w:t>
      </w:r>
    </w:p>
    <w:p w14:paraId="689F74AF" w14:textId="77777777" w:rsidR="00466F10" w:rsidRPr="0072651F" w:rsidRDefault="00466F10" w:rsidP="00466F10">
      <w:pPr>
        <w:tabs>
          <w:tab w:val="right" w:pos="9354"/>
        </w:tabs>
        <w:ind w:left="565" w:hanging="565"/>
        <w:rPr>
          <w:rFonts w:cs="Simplified Arabic"/>
          <w:sz w:val="28"/>
          <w:szCs w:val="28"/>
          <w:rtl/>
        </w:rPr>
      </w:pPr>
      <w:r w:rsidRPr="0072651F">
        <w:rPr>
          <w:rFonts w:cs="Simplified Arabic" w:hint="cs"/>
          <w:sz w:val="28"/>
          <w:szCs w:val="28"/>
          <w:rtl/>
        </w:rPr>
        <w:t xml:space="preserve">     </w:t>
      </w:r>
      <w:r w:rsidRPr="0072651F">
        <w:rPr>
          <w:rFonts w:cs="Simplified Arabic"/>
          <w:b/>
          <w:bCs/>
          <w:sz w:val="28"/>
          <w:szCs w:val="28"/>
          <w:rtl/>
        </w:rPr>
        <w:t>المادة</w:t>
      </w:r>
      <w:r w:rsidRPr="0072651F">
        <w:rPr>
          <w:rFonts w:cs="Simplified Arabic" w:hint="cs"/>
          <w:b/>
          <w:bCs/>
          <w:sz w:val="28"/>
          <w:szCs w:val="28"/>
          <w:rtl/>
        </w:rPr>
        <w:t>81</w:t>
      </w:r>
      <w:r w:rsidRPr="0072651F">
        <w:rPr>
          <w:rFonts w:cs="Simplified Arabic"/>
          <w:sz w:val="28"/>
          <w:szCs w:val="28"/>
          <w:rtl/>
        </w:rPr>
        <w:t>:</w:t>
      </w:r>
      <w:r w:rsidRPr="0072651F">
        <w:rPr>
          <w:rFonts w:cs="Simplified Arabic" w:hint="cs"/>
          <w:sz w:val="28"/>
          <w:szCs w:val="28"/>
          <w:rtl/>
        </w:rPr>
        <w:t xml:space="preserve"> </w:t>
      </w:r>
      <w:r w:rsidRPr="0072651F">
        <w:rPr>
          <w:rFonts w:cs="Simplified Arabic"/>
          <w:sz w:val="28"/>
          <w:szCs w:val="28"/>
          <w:rtl/>
        </w:rPr>
        <w:t xml:space="preserve">يتم إطلاع الطلبة على القانون الداخلي عن طريق إشهاره بسبورة </w:t>
      </w:r>
      <w:r w:rsidRPr="0072651F">
        <w:rPr>
          <w:rFonts w:cs="Simplified Arabic" w:hint="cs"/>
          <w:sz w:val="28"/>
          <w:szCs w:val="28"/>
          <w:rtl/>
        </w:rPr>
        <w:t>الإعلانات</w:t>
      </w:r>
      <w:r w:rsidRPr="0072651F">
        <w:rPr>
          <w:rFonts w:cs="Simplified Arabic"/>
          <w:sz w:val="28"/>
          <w:szCs w:val="28"/>
          <w:rtl/>
        </w:rPr>
        <w:t xml:space="preserve"> الخاصة بالشؤون الطلابية وبواسطة نسخ منه تسلم لممثلي الطلبة لهذا الغرض </w:t>
      </w:r>
      <w:r w:rsidRPr="0072651F">
        <w:rPr>
          <w:rFonts w:cs="Simplified Arabic" w:hint="cs"/>
          <w:sz w:val="28"/>
          <w:szCs w:val="28"/>
          <w:rtl/>
        </w:rPr>
        <w:t>مع</w:t>
      </w:r>
      <w:r w:rsidRPr="0072651F">
        <w:rPr>
          <w:rFonts w:cs="Simplified Arabic"/>
          <w:sz w:val="28"/>
          <w:szCs w:val="28"/>
          <w:rtl/>
        </w:rPr>
        <w:t xml:space="preserve"> بداية </w:t>
      </w:r>
      <w:r w:rsidRPr="0072651F">
        <w:rPr>
          <w:rFonts w:cs="Simplified Arabic" w:hint="cs"/>
          <w:sz w:val="28"/>
          <w:szCs w:val="28"/>
          <w:rtl/>
        </w:rPr>
        <w:t xml:space="preserve">كل </w:t>
      </w:r>
      <w:r w:rsidRPr="0072651F">
        <w:rPr>
          <w:rFonts w:cs="Simplified Arabic"/>
          <w:sz w:val="28"/>
          <w:szCs w:val="28"/>
          <w:rtl/>
        </w:rPr>
        <w:t>س</w:t>
      </w:r>
      <w:r w:rsidRPr="0072651F">
        <w:rPr>
          <w:rFonts w:cs="Simplified Arabic" w:hint="cs"/>
          <w:sz w:val="28"/>
          <w:szCs w:val="28"/>
          <w:rtl/>
        </w:rPr>
        <w:t>ن</w:t>
      </w:r>
      <w:r w:rsidRPr="0072651F">
        <w:rPr>
          <w:rFonts w:cs="Simplified Arabic"/>
          <w:sz w:val="28"/>
          <w:szCs w:val="28"/>
          <w:rtl/>
        </w:rPr>
        <w:t>ة جامعية</w:t>
      </w:r>
      <w:r w:rsidRPr="0072651F">
        <w:rPr>
          <w:rFonts w:cs="Simplified Arabic" w:hint="cs"/>
          <w:sz w:val="28"/>
          <w:szCs w:val="28"/>
          <w:rtl/>
        </w:rPr>
        <w:t>.</w:t>
      </w:r>
    </w:p>
    <w:p w14:paraId="484C5E87" w14:textId="77777777" w:rsidR="00466F10" w:rsidRPr="0072651F" w:rsidRDefault="00466F10" w:rsidP="00466F10">
      <w:pPr>
        <w:tabs>
          <w:tab w:val="right" w:pos="9354"/>
        </w:tabs>
        <w:jc w:val="lowKashida"/>
        <w:rPr>
          <w:rFonts w:cs="Simplified Arabic"/>
          <w:sz w:val="28"/>
          <w:szCs w:val="28"/>
          <w:rtl/>
        </w:rPr>
      </w:pPr>
    </w:p>
    <w:p w14:paraId="34D32BAC" w14:textId="77777777" w:rsidR="00466F10" w:rsidRPr="0072651F" w:rsidRDefault="00466F10" w:rsidP="00466F10">
      <w:pPr>
        <w:pStyle w:val="Titre3"/>
        <w:ind w:left="565"/>
        <w:rPr>
          <w:rFonts w:cs="Simplified Arabic"/>
          <w:sz w:val="28"/>
          <w:szCs w:val="28"/>
          <w:rtl/>
        </w:rPr>
      </w:pPr>
      <w:r w:rsidRPr="0072651F">
        <w:rPr>
          <w:rFonts w:cs="Simplified Arabic" w:hint="cs"/>
          <w:sz w:val="28"/>
          <w:szCs w:val="28"/>
          <w:rtl/>
        </w:rPr>
        <w:t>ال</w:t>
      </w:r>
      <w:r w:rsidRPr="0072651F">
        <w:rPr>
          <w:rFonts w:cs="Simplified Arabic" w:hint="cs"/>
          <w:sz w:val="28"/>
          <w:szCs w:val="28"/>
          <w:rtl/>
          <w:lang w:bidi="ar-MA"/>
        </w:rPr>
        <w:t>فصل الثاني: ال</w:t>
      </w:r>
      <w:r w:rsidRPr="0072651F">
        <w:rPr>
          <w:rFonts w:cs="Simplified Arabic" w:hint="cs"/>
          <w:sz w:val="28"/>
          <w:szCs w:val="28"/>
          <w:rtl/>
        </w:rPr>
        <w:t>وقاية والسلامة والنظافة</w:t>
      </w:r>
    </w:p>
    <w:p w14:paraId="243F3C07" w14:textId="77777777" w:rsidR="00466F10" w:rsidRPr="0072651F" w:rsidRDefault="00466F10" w:rsidP="00466F10">
      <w:pPr>
        <w:ind w:left="707"/>
        <w:jc w:val="lowKashida"/>
        <w:rPr>
          <w:rFonts w:cs="Simplified Arabic"/>
          <w:b/>
          <w:bCs/>
          <w:sz w:val="28"/>
          <w:szCs w:val="28"/>
          <w:rtl/>
        </w:rPr>
      </w:pPr>
    </w:p>
    <w:p w14:paraId="28EEAA84" w14:textId="77777777" w:rsidR="00466F10" w:rsidRPr="0072651F" w:rsidRDefault="00466F10" w:rsidP="00466F10">
      <w:pPr>
        <w:ind w:left="565"/>
        <w:jc w:val="lowKashida"/>
        <w:rPr>
          <w:rFonts w:cs="Simplified Arabic"/>
          <w:sz w:val="28"/>
          <w:szCs w:val="28"/>
          <w:rtl/>
          <w:lang w:val="en-US"/>
        </w:rPr>
      </w:pPr>
      <w:r w:rsidRPr="0072651F">
        <w:rPr>
          <w:rFonts w:cs="Simplified Arabic" w:hint="cs"/>
          <w:b/>
          <w:bCs/>
          <w:sz w:val="28"/>
          <w:szCs w:val="28"/>
          <w:rtl/>
        </w:rPr>
        <w:t>المادة 82</w:t>
      </w:r>
      <w:r w:rsidRPr="0072651F">
        <w:rPr>
          <w:rFonts w:cs="Simplified Arabic" w:hint="cs"/>
          <w:sz w:val="28"/>
          <w:szCs w:val="28"/>
          <w:rtl/>
        </w:rPr>
        <w:t>: يمنع منعا كليا التدخين داخل جميع مرافق المعهد وعلى الخصوص بالمدرجات وقاعات الدراسة وقاعات التداريب والخزانات وقاعات الاجتماعات والمكاتب الإدارية.</w:t>
      </w:r>
    </w:p>
    <w:p w14:paraId="671058DA" w14:textId="77777777" w:rsidR="00466F10" w:rsidRPr="0072651F" w:rsidRDefault="00466F10" w:rsidP="00466F10">
      <w:pPr>
        <w:ind w:left="565"/>
        <w:jc w:val="lowKashida"/>
        <w:rPr>
          <w:rFonts w:cs="Simplified Arabic"/>
          <w:sz w:val="28"/>
          <w:szCs w:val="28"/>
          <w:rtl/>
        </w:rPr>
      </w:pPr>
      <w:r w:rsidRPr="0072651F">
        <w:rPr>
          <w:rFonts w:cs="Simplified Arabic" w:hint="cs"/>
          <w:b/>
          <w:bCs/>
          <w:sz w:val="28"/>
          <w:szCs w:val="28"/>
          <w:rtl/>
        </w:rPr>
        <w:t>المادة 83</w:t>
      </w:r>
      <w:r w:rsidRPr="0072651F">
        <w:rPr>
          <w:rFonts w:cs="Simplified Arabic" w:hint="cs"/>
          <w:sz w:val="28"/>
          <w:szCs w:val="28"/>
          <w:rtl/>
        </w:rPr>
        <w:t>: يتعين على كل العاملين بالمعهد وطلبتها وزوارها التقيد بشروط النظافة داخل المؤسسة، وعلى الخصوص احترام الحدائق والنباتات والسهر على وضع الأزبال في الأماكن المخصصة لها والحفاظ على نظافة المراحيض.</w:t>
      </w:r>
    </w:p>
    <w:p w14:paraId="792D874C" w14:textId="77777777" w:rsidR="00466F10" w:rsidRPr="0072651F" w:rsidRDefault="00466F10" w:rsidP="00466F10">
      <w:pPr>
        <w:ind w:left="565"/>
        <w:jc w:val="lowKashida"/>
        <w:rPr>
          <w:rFonts w:cs="Simplified Arabic"/>
          <w:sz w:val="28"/>
          <w:szCs w:val="28"/>
          <w:rtl/>
          <w:lang w:val="en-US"/>
        </w:rPr>
      </w:pPr>
      <w:r w:rsidRPr="0072651F">
        <w:rPr>
          <w:rFonts w:cs="Simplified Arabic" w:hint="cs"/>
          <w:b/>
          <w:bCs/>
          <w:sz w:val="28"/>
          <w:szCs w:val="28"/>
          <w:rtl/>
        </w:rPr>
        <w:t>المادة 84</w:t>
      </w:r>
      <w:r w:rsidRPr="0072651F">
        <w:rPr>
          <w:rFonts w:cs="Simplified Arabic" w:hint="cs"/>
          <w:sz w:val="28"/>
          <w:szCs w:val="28"/>
          <w:rtl/>
        </w:rPr>
        <w:t>: يتكلف مدير المعهد والكاتب العام، كل واحد في حدود اختصاصاته، بالسهر على احترام الإجراءات المذكورة آنفا.</w:t>
      </w:r>
    </w:p>
    <w:p w14:paraId="62AC6239" w14:textId="77777777" w:rsidR="00466F10" w:rsidRPr="0072651F" w:rsidRDefault="00466F10" w:rsidP="00466F10">
      <w:pPr>
        <w:ind w:left="565"/>
        <w:jc w:val="lowKashida"/>
        <w:rPr>
          <w:rFonts w:cs="Simplified Arabic"/>
          <w:sz w:val="28"/>
          <w:szCs w:val="28"/>
          <w:rtl/>
        </w:rPr>
      </w:pPr>
      <w:r w:rsidRPr="0072651F">
        <w:rPr>
          <w:rFonts w:cs="Simplified Arabic" w:hint="cs"/>
          <w:b/>
          <w:bCs/>
          <w:sz w:val="28"/>
          <w:szCs w:val="28"/>
          <w:rtl/>
        </w:rPr>
        <w:t>المادة 85</w:t>
      </w:r>
      <w:r w:rsidRPr="0072651F">
        <w:rPr>
          <w:rFonts w:cs="Simplified Arabic" w:hint="cs"/>
          <w:sz w:val="28"/>
          <w:szCs w:val="28"/>
          <w:rtl/>
        </w:rPr>
        <w:t xml:space="preserve">: يمكن للمدير أن يعين لجنة خاصة بالوقاية و السلامة في المعهد تضم في عضويتها بعض الأساتذة. </w:t>
      </w:r>
    </w:p>
    <w:p w14:paraId="0A41090A" w14:textId="77777777" w:rsidR="00466F10" w:rsidRPr="0072651F" w:rsidRDefault="00466F10" w:rsidP="00466F10">
      <w:pPr>
        <w:ind w:left="565"/>
        <w:jc w:val="lowKashida"/>
        <w:rPr>
          <w:rFonts w:cs="Simplified Arabic"/>
          <w:sz w:val="28"/>
          <w:szCs w:val="28"/>
          <w:rtl/>
        </w:rPr>
      </w:pPr>
      <w:r w:rsidRPr="0072651F">
        <w:rPr>
          <w:rFonts w:cs="Simplified Arabic" w:hint="cs"/>
          <w:sz w:val="28"/>
          <w:szCs w:val="28"/>
          <w:rtl/>
        </w:rPr>
        <w:t>يعهد إلى هذه اللجنة</w:t>
      </w:r>
      <w:r w:rsidRPr="0072651F">
        <w:rPr>
          <w:rFonts w:cs="Simplified Arabic" w:hint="cs"/>
          <w:sz w:val="28"/>
          <w:szCs w:val="28"/>
          <w:rtl/>
          <w:lang w:val="en-US"/>
        </w:rPr>
        <w:t xml:space="preserve"> </w:t>
      </w:r>
      <w:r w:rsidRPr="0072651F">
        <w:rPr>
          <w:rFonts w:cs="Simplified Arabic" w:hint="cs"/>
          <w:sz w:val="28"/>
          <w:szCs w:val="28"/>
          <w:rtl/>
        </w:rPr>
        <w:t>بصفة أساسية إجراء تحقيقات بمناسبة وقوع حوادث شغل أو أمراض مهنية أو حوادث وأمراض تهدد الوقاية والسلامة داخل المعهد، واقتراح الوسائل المناسبة لمعالجتها، والاحتياطات الواجب اتخاذها، والتدابير الكفيلة بتحسين شروط الوقاية والسلامة وتشجيع التكوين والتدريب عليهما.</w:t>
      </w:r>
    </w:p>
    <w:p w14:paraId="7C04806C" w14:textId="77777777" w:rsidR="00466F10" w:rsidRPr="0072651F" w:rsidRDefault="00466F10" w:rsidP="00466F10">
      <w:pPr>
        <w:ind w:left="565"/>
        <w:jc w:val="lowKashida"/>
        <w:rPr>
          <w:rFonts w:cs="Simplified Arabic"/>
          <w:sz w:val="28"/>
          <w:szCs w:val="28"/>
          <w:rtl/>
          <w:lang w:val="en-US"/>
        </w:rPr>
      </w:pPr>
      <w:r w:rsidRPr="0072651F">
        <w:rPr>
          <w:rFonts w:cs="Simplified Arabic" w:hint="cs"/>
          <w:b/>
          <w:bCs/>
          <w:sz w:val="28"/>
          <w:szCs w:val="28"/>
          <w:rtl/>
        </w:rPr>
        <w:t>المادة 86</w:t>
      </w:r>
      <w:r w:rsidRPr="0072651F">
        <w:rPr>
          <w:rFonts w:cs="Simplified Arabic" w:hint="cs"/>
          <w:sz w:val="28"/>
          <w:szCs w:val="28"/>
          <w:rtl/>
        </w:rPr>
        <w:t>: يمكن لهذه اللجنة كذلك أن تضع مخططا لمواجهة الحوادث والأزمات التي يمكنها أن تهدد الوقاية والسلامة بالمعهد، يتضمن على الخصوص، طرق تحديد أسبابها ونتائجها وكيفية مجابهتها والقضاء عليها ومحو آثارها المادية والنفسية. وفي هذه الحالة، يعرض المخطط على أنظار مجلس المؤسسة.</w:t>
      </w:r>
    </w:p>
    <w:p w14:paraId="53BFAD7D" w14:textId="77777777" w:rsidR="00466F10" w:rsidRPr="0072651F" w:rsidRDefault="00466F10" w:rsidP="00466F10">
      <w:pPr>
        <w:ind w:left="565"/>
        <w:jc w:val="lowKashida"/>
        <w:rPr>
          <w:rFonts w:cs="Simplified Arabic"/>
          <w:sz w:val="28"/>
          <w:szCs w:val="28"/>
          <w:rtl/>
          <w:lang w:val="en-US"/>
        </w:rPr>
      </w:pPr>
      <w:r w:rsidRPr="0072651F">
        <w:rPr>
          <w:rFonts w:cs="Simplified Arabic" w:hint="cs"/>
          <w:b/>
          <w:bCs/>
          <w:sz w:val="28"/>
          <w:szCs w:val="28"/>
          <w:rtl/>
        </w:rPr>
        <w:lastRenderedPageBreak/>
        <w:t>المادة 87</w:t>
      </w:r>
      <w:r w:rsidRPr="0072651F">
        <w:rPr>
          <w:rFonts w:cs="Simplified Arabic" w:hint="cs"/>
          <w:sz w:val="28"/>
          <w:szCs w:val="28"/>
          <w:rtl/>
        </w:rPr>
        <w:t>: لكل شخص بالمعهد حق تبليغ المسؤول أو المسؤولين شفويا أو كتابة بأي خطر يتهدد الوقاية و السلامة داخل المؤسسة. يتعين على المسؤول أو المسؤولين في هذه الحالة، إخبار المدير أو نائبه أو الكاتب العام بهذا الأمر حالا وبصفة مستعجلة.</w:t>
      </w:r>
    </w:p>
    <w:p w14:paraId="7B6F70CB" w14:textId="77777777" w:rsidR="00466F10" w:rsidRPr="0072651F" w:rsidRDefault="00466F10" w:rsidP="00466F10">
      <w:pPr>
        <w:ind w:left="565"/>
        <w:jc w:val="lowKashida"/>
        <w:rPr>
          <w:rFonts w:cs="Simplified Arabic"/>
          <w:sz w:val="28"/>
          <w:szCs w:val="28"/>
          <w:rtl/>
          <w:lang w:val="en-US"/>
        </w:rPr>
      </w:pPr>
      <w:r w:rsidRPr="0072651F">
        <w:rPr>
          <w:rFonts w:cs="Simplified Arabic" w:hint="cs"/>
          <w:b/>
          <w:bCs/>
          <w:sz w:val="28"/>
          <w:szCs w:val="28"/>
          <w:rtl/>
        </w:rPr>
        <w:t>المادة 88</w:t>
      </w:r>
      <w:r w:rsidRPr="0072651F">
        <w:rPr>
          <w:rFonts w:cs="Simplified Arabic" w:hint="cs"/>
          <w:sz w:val="28"/>
          <w:szCs w:val="28"/>
          <w:rtl/>
        </w:rPr>
        <w:t>: يمكن للمدير حسب الإمكانيات المالية المتوفرة أن يعهد إلى القطاع الخاص لتدبير أمور الوقاية والسلامة داخل المؤسسة.</w:t>
      </w:r>
    </w:p>
    <w:p w14:paraId="7D471A85" w14:textId="77777777" w:rsidR="00466F10" w:rsidRPr="0072651F" w:rsidRDefault="00466F10" w:rsidP="00466F10">
      <w:pPr>
        <w:pStyle w:val="Titre3"/>
        <w:ind w:left="565"/>
        <w:rPr>
          <w:rFonts w:cs="Simplified Arabic"/>
          <w:sz w:val="28"/>
          <w:szCs w:val="28"/>
          <w:rtl/>
        </w:rPr>
      </w:pPr>
    </w:p>
    <w:p w14:paraId="2BD16D68" w14:textId="77777777" w:rsidR="00466F10" w:rsidRPr="0072651F" w:rsidRDefault="00466F10" w:rsidP="00466F10">
      <w:pPr>
        <w:rPr>
          <w:rFonts w:cs="Simplified Arabic"/>
          <w:sz w:val="28"/>
          <w:szCs w:val="28"/>
          <w:rtl/>
          <w:lang w:val="en-US"/>
        </w:rPr>
      </w:pPr>
    </w:p>
    <w:p w14:paraId="1C5F09D2" w14:textId="77777777" w:rsidR="00466F10" w:rsidRPr="0072651F" w:rsidRDefault="00466F10" w:rsidP="00466F10">
      <w:pPr>
        <w:pStyle w:val="Titre3"/>
        <w:ind w:left="565"/>
        <w:rPr>
          <w:rFonts w:cs="Simplified Arabic"/>
          <w:sz w:val="28"/>
          <w:szCs w:val="28"/>
          <w:rtl/>
        </w:rPr>
      </w:pPr>
      <w:r w:rsidRPr="0072651F">
        <w:rPr>
          <w:rFonts w:cs="Simplified Arabic" w:hint="cs"/>
          <w:sz w:val="28"/>
          <w:szCs w:val="28"/>
          <w:rtl/>
        </w:rPr>
        <w:t>الباب الرابع</w:t>
      </w:r>
    </w:p>
    <w:p w14:paraId="05088B5E" w14:textId="77777777" w:rsidR="00466F10" w:rsidRPr="0072651F" w:rsidRDefault="00466F10" w:rsidP="00466F10">
      <w:pPr>
        <w:pStyle w:val="Titre3"/>
        <w:ind w:left="565"/>
        <w:rPr>
          <w:sz w:val="28"/>
          <w:szCs w:val="28"/>
          <w:rtl/>
        </w:rPr>
      </w:pPr>
      <w:r w:rsidRPr="0072651F">
        <w:rPr>
          <w:rFonts w:cs="Simplified Arabic" w:hint="cs"/>
          <w:sz w:val="28"/>
          <w:szCs w:val="28"/>
          <w:rtl/>
        </w:rPr>
        <w:t>التكوين المستمر</w:t>
      </w:r>
    </w:p>
    <w:p w14:paraId="33D752F7" w14:textId="77777777" w:rsidR="00466F10" w:rsidRPr="0072651F" w:rsidRDefault="00466F10" w:rsidP="00466F10">
      <w:pPr>
        <w:rPr>
          <w:sz w:val="28"/>
          <w:szCs w:val="28"/>
          <w:rtl/>
          <w:lang w:val="en-US"/>
        </w:rPr>
      </w:pPr>
    </w:p>
    <w:p w14:paraId="6696A1F3" w14:textId="77777777" w:rsidR="00466F10" w:rsidRPr="0072651F" w:rsidRDefault="00466F10" w:rsidP="00466F10">
      <w:pPr>
        <w:pStyle w:val="Titre3"/>
        <w:ind w:left="565" w:firstLine="1843"/>
        <w:jc w:val="left"/>
        <w:rPr>
          <w:sz w:val="28"/>
          <w:szCs w:val="28"/>
          <w:rtl/>
        </w:rPr>
      </w:pPr>
      <w:r w:rsidRPr="0072651F">
        <w:rPr>
          <w:rFonts w:hint="cs"/>
          <w:sz w:val="28"/>
          <w:szCs w:val="28"/>
          <w:rtl/>
        </w:rPr>
        <w:t>الفصل الأول: الشهادات الخاصة بالمعهد</w:t>
      </w:r>
    </w:p>
    <w:p w14:paraId="3BCFC769" w14:textId="77777777" w:rsidR="00466F10" w:rsidRPr="0072651F" w:rsidRDefault="00466F10" w:rsidP="00466F10">
      <w:pPr>
        <w:ind w:left="707"/>
        <w:rPr>
          <w:rFonts w:cs="Simplified Arabic"/>
          <w:sz w:val="28"/>
          <w:szCs w:val="28"/>
          <w:rtl/>
        </w:rPr>
      </w:pPr>
    </w:p>
    <w:p w14:paraId="2D21E2B5" w14:textId="77777777" w:rsidR="00466F10" w:rsidRPr="0072651F" w:rsidRDefault="00466F10" w:rsidP="00466F10">
      <w:pPr>
        <w:ind w:left="565"/>
        <w:jc w:val="lowKashida"/>
        <w:rPr>
          <w:rFonts w:cs="Simplified Arabic"/>
          <w:sz w:val="28"/>
          <w:szCs w:val="28"/>
          <w:rtl/>
          <w:lang w:val="en-US"/>
        </w:rPr>
      </w:pPr>
      <w:r w:rsidRPr="0072651F">
        <w:rPr>
          <w:rFonts w:cs="Simplified Arabic" w:hint="cs"/>
          <w:b/>
          <w:bCs/>
          <w:sz w:val="28"/>
          <w:szCs w:val="28"/>
          <w:rtl/>
        </w:rPr>
        <w:t>المادة 89:</w:t>
      </w:r>
      <w:r w:rsidRPr="0072651F">
        <w:rPr>
          <w:rFonts w:cs="Simplified Arabic" w:hint="cs"/>
          <w:sz w:val="28"/>
          <w:szCs w:val="28"/>
          <w:rtl/>
        </w:rPr>
        <w:t xml:space="preserve"> ينظم التكوين المستمر المتو</w:t>
      </w:r>
      <w:r w:rsidRPr="0072651F">
        <w:rPr>
          <w:rFonts w:cs="Simplified Arabic" w:hint="eastAsia"/>
          <w:sz w:val="28"/>
          <w:szCs w:val="28"/>
          <w:rtl/>
        </w:rPr>
        <w:t>ج</w:t>
      </w:r>
      <w:r w:rsidRPr="0072651F">
        <w:rPr>
          <w:rFonts w:cs="Simplified Arabic" w:hint="cs"/>
          <w:sz w:val="28"/>
          <w:szCs w:val="28"/>
          <w:rtl/>
        </w:rPr>
        <w:t xml:space="preserve"> بشهادة</w:t>
      </w:r>
      <w:r w:rsidRPr="0072651F">
        <w:rPr>
          <w:rFonts w:cs="Simplified Arabic" w:hint="cs"/>
          <w:sz w:val="28"/>
          <w:szCs w:val="28"/>
          <w:rtl/>
          <w:lang w:val="en-US"/>
        </w:rPr>
        <w:t xml:space="preserve"> خاصة بالمعهد وفق الشروط أدناه.</w:t>
      </w:r>
    </w:p>
    <w:p w14:paraId="0803123F" w14:textId="77777777" w:rsidR="00466F10" w:rsidRPr="0072651F" w:rsidRDefault="00466F10" w:rsidP="00466F10">
      <w:pPr>
        <w:ind w:left="565"/>
        <w:jc w:val="lowKashida"/>
        <w:rPr>
          <w:rFonts w:cs="Simplified Arabic"/>
          <w:sz w:val="28"/>
          <w:szCs w:val="28"/>
          <w:rtl/>
          <w:lang w:val="en-US"/>
        </w:rPr>
      </w:pPr>
      <w:r w:rsidRPr="0072651F">
        <w:rPr>
          <w:rFonts w:cs="Simplified Arabic" w:hint="cs"/>
          <w:sz w:val="28"/>
          <w:szCs w:val="28"/>
          <w:rtl/>
          <w:lang w:val="en-US"/>
        </w:rPr>
        <w:t>يلقن هذا التكوين بعد أوقات العمل العادية أو بالليل أو في آخر الأسبوع.</w:t>
      </w:r>
    </w:p>
    <w:p w14:paraId="78DFC237" w14:textId="77777777" w:rsidR="00466F10" w:rsidRPr="0072651F" w:rsidRDefault="00466F10" w:rsidP="00466F10">
      <w:pPr>
        <w:ind w:left="565"/>
        <w:jc w:val="lowKashida"/>
        <w:rPr>
          <w:rFonts w:cs="Simplified Arabic"/>
          <w:sz w:val="28"/>
          <w:szCs w:val="28"/>
          <w:rtl/>
          <w:lang w:val="en-US"/>
        </w:rPr>
      </w:pPr>
      <w:r w:rsidRPr="0072651F">
        <w:rPr>
          <w:rFonts w:cs="Simplified Arabic" w:hint="cs"/>
          <w:sz w:val="28"/>
          <w:szCs w:val="28"/>
          <w:rtl/>
          <w:lang w:val="en-US"/>
        </w:rPr>
        <w:t>ولا يمكن الشروع في هذا النوع من التكوين إلا بعد استطلاع رأي مجلس التنسيق وموافقة السلطة الحكومية المكلفة بالثقافة.</w:t>
      </w:r>
    </w:p>
    <w:p w14:paraId="3B2AB530" w14:textId="77777777" w:rsidR="00466F10" w:rsidRPr="0072651F" w:rsidRDefault="00466F10" w:rsidP="00466F10">
      <w:pPr>
        <w:ind w:left="565"/>
        <w:jc w:val="lowKashida"/>
        <w:rPr>
          <w:rFonts w:cs="Simplified Arabic"/>
          <w:sz w:val="28"/>
          <w:szCs w:val="28"/>
          <w:rtl/>
          <w:lang w:val="en-US"/>
        </w:rPr>
      </w:pPr>
      <w:r w:rsidRPr="0072651F">
        <w:rPr>
          <w:rFonts w:cs="Simplified Arabic" w:hint="cs"/>
          <w:sz w:val="28"/>
          <w:szCs w:val="28"/>
          <w:rtl/>
          <w:lang w:val="en-US"/>
        </w:rPr>
        <w:t>تستغرق مدة الدراسة أربعة فصول على الأقل ولا يمكن أن تتجاوز ستة فصول.</w:t>
      </w:r>
    </w:p>
    <w:p w14:paraId="7075B9FE" w14:textId="77777777" w:rsidR="00466F10" w:rsidRPr="0072651F" w:rsidRDefault="00466F10" w:rsidP="00466F10">
      <w:pPr>
        <w:ind w:left="565"/>
        <w:jc w:val="lowKashida"/>
        <w:rPr>
          <w:sz w:val="28"/>
          <w:szCs w:val="28"/>
          <w:rtl/>
          <w:lang w:val="en-US"/>
        </w:rPr>
      </w:pPr>
      <w:r w:rsidRPr="0072651F">
        <w:rPr>
          <w:rFonts w:cs="Simplified Arabic" w:hint="cs"/>
          <w:b/>
          <w:bCs/>
          <w:sz w:val="28"/>
          <w:szCs w:val="28"/>
          <w:rtl/>
        </w:rPr>
        <w:t>المادة 90</w:t>
      </w:r>
      <w:r w:rsidRPr="0072651F">
        <w:rPr>
          <w:rFonts w:cs="Simplified Arabic" w:hint="cs"/>
          <w:sz w:val="28"/>
          <w:szCs w:val="28"/>
          <w:rtl/>
        </w:rPr>
        <w:t>: يتوقف تحضير الشهادات الخاصة بالمعهد على التقيد باحترام جميع الشروط المطبقة على الشهادات الوطنية المماثلة لها، فضلا على تقديم ملف يتناول الجوانب البيداغوجية والإدارية والمالية.</w:t>
      </w:r>
    </w:p>
    <w:p w14:paraId="6F6D3105" w14:textId="77777777" w:rsidR="00466F10" w:rsidRPr="0072651F" w:rsidRDefault="00466F10" w:rsidP="00466F10">
      <w:pPr>
        <w:ind w:left="565"/>
        <w:rPr>
          <w:rFonts w:cs="Simplified Arabic"/>
          <w:sz w:val="28"/>
          <w:szCs w:val="28"/>
          <w:rtl/>
          <w:lang w:bidi="ar-MA"/>
        </w:rPr>
      </w:pPr>
      <w:r w:rsidRPr="0072651F">
        <w:rPr>
          <w:rFonts w:cs="Simplified Arabic" w:hint="cs"/>
          <w:b/>
          <w:bCs/>
          <w:sz w:val="28"/>
          <w:szCs w:val="28"/>
          <w:rtl/>
        </w:rPr>
        <w:t>المادة 91</w:t>
      </w:r>
      <w:r w:rsidRPr="0072651F">
        <w:rPr>
          <w:rFonts w:cs="Simplified Arabic" w:hint="cs"/>
          <w:sz w:val="28"/>
          <w:szCs w:val="28"/>
          <w:rtl/>
        </w:rPr>
        <w:t>: يشتمل الجانب البيداغوجي على العناصر التالية:</w:t>
      </w:r>
    </w:p>
    <w:p w14:paraId="4AFE6E73" w14:textId="77777777" w:rsidR="00466F10" w:rsidRPr="0072651F" w:rsidRDefault="00466F10" w:rsidP="00466F10">
      <w:pPr>
        <w:numPr>
          <w:ilvl w:val="0"/>
          <w:numId w:val="9"/>
        </w:numPr>
        <w:tabs>
          <w:tab w:val="clear" w:pos="925"/>
        </w:tabs>
        <w:ind w:left="849" w:hanging="284"/>
        <w:rPr>
          <w:rFonts w:cs="Simplified Arabic"/>
          <w:sz w:val="28"/>
          <w:szCs w:val="28"/>
          <w:rtl/>
          <w:lang w:bidi="ar-MA"/>
        </w:rPr>
      </w:pPr>
      <w:r w:rsidRPr="0072651F">
        <w:rPr>
          <w:rFonts w:cs="Simplified Arabic" w:hint="cs"/>
          <w:sz w:val="28"/>
          <w:szCs w:val="28"/>
          <w:rtl/>
          <w:lang w:bidi="ar-MA"/>
        </w:rPr>
        <w:t>أهداف ومضامين التكوين؛</w:t>
      </w:r>
    </w:p>
    <w:p w14:paraId="1DDFFF55" w14:textId="77777777" w:rsidR="00466F10" w:rsidRPr="0072651F" w:rsidRDefault="00466F10" w:rsidP="00466F10">
      <w:pPr>
        <w:numPr>
          <w:ilvl w:val="0"/>
          <w:numId w:val="9"/>
        </w:numPr>
        <w:tabs>
          <w:tab w:val="clear" w:pos="925"/>
        </w:tabs>
        <w:ind w:left="849" w:hanging="284"/>
        <w:rPr>
          <w:rFonts w:cs="Simplified Arabic"/>
          <w:sz w:val="28"/>
          <w:szCs w:val="28"/>
          <w:lang w:bidi="ar-MA"/>
        </w:rPr>
      </w:pPr>
      <w:r w:rsidRPr="0072651F">
        <w:rPr>
          <w:rFonts w:cs="Simplified Arabic" w:hint="cs"/>
          <w:sz w:val="28"/>
          <w:szCs w:val="28"/>
          <w:rtl/>
          <w:lang w:bidi="ar-MA"/>
        </w:rPr>
        <w:t>كيفيات تقييم المعارف؛</w:t>
      </w:r>
    </w:p>
    <w:p w14:paraId="35531348" w14:textId="77777777" w:rsidR="00466F10" w:rsidRPr="0072651F" w:rsidRDefault="00466F10" w:rsidP="00466F10">
      <w:pPr>
        <w:numPr>
          <w:ilvl w:val="0"/>
          <w:numId w:val="9"/>
        </w:numPr>
        <w:tabs>
          <w:tab w:val="clear" w:pos="925"/>
        </w:tabs>
        <w:ind w:left="849" w:hanging="284"/>
        <w:rPr>
          <w:rFonts w:cs="Simplified Arabic"/>
          <w:sz w:val="28"/>
          <w:szCs w:val="28"/>
          <w:lang w:bidi="ar-MA"/>
        </w:rPr>
      </w:pPr>
      <w:r w:rsidRPr="0072651F">
        <w:rPr>
          <w:rFonts w:cs="Simplified Arabic" w:hint="cs"/>
          <w:sz w:val="28"/>
          <w:szCs w:val="28"/>
          <w:rtl/>
          <w:lang w:bidi="ar-MA"/>
        </w:rPr>
        <w:t>الغلاف الزمني الإجمالي؛</w:t>
      </w:r>
    </w:p>
    <w:p w14:paraId="4F177BDC" w14:textId="77777777" w:rsidR="00466F10" w:rsidRPr="0072651F" w:rsidRDefault="00466F10" w:rsidP="00466F10">
      <w:pPr>
        <w:numPr>
          <w:ilvl w:val="0"/>
          <w:numId w:val="9"/>
        </w:numPr>
        <w:tabs>
          <w:tab w:val="clear" w:pos="925"/>
        </w:tabs>
        <w:ind w:left="849" w:hanging="284"/>
        <w:rPr>
          <w:rFonts w:cs="Simplified Arabic"/>
          <w:sz w:val="28"/>
          <w:szCs w:val="28"/>
          <w:lang w:bidi="ar-MA"/>
        </w:rPr>
      </w:pPr>
      <w:r w:rsidRPr="0072651F">
        <w:rPr>
          <w:rFonts w:cs="Simplified Arabic" w:hint="cs"/>
          <w:sz w:val="28"/>
          <w:szCs w:val="28"/>
          <w:rtl/>
          <w:lang w:bidi="ar-MA"/>
        </w:rPr>
        <w:t>الكفاءات المراد اكتسابها خلال هذا التكوين؛</w:t>
      </w:r>
    </w:p>
    <w:p w14:paraId="52F7846E" w14:textId="77777777" w:rsidR="00466F10" w:rsidRPr="0072651F" w:rsidRDefault="00466F10" w:rsidP="00466F10">
      <w:pPr>
        <w:numPr>
          <w:ilvl w:val="0"/>
          <w:numId w:val="9"/>
        </w:numPr>
        <w:tabs>
          <w:tab w:val="clear" w:pos="925"/>
        </w:tabs>
        <w:ind w:left="849" w:hanging="284"/>
        <w:rPr>
          <w:rFonts w:cs="Simplified Arabic"/>
          <w:sz w:val="28"/>
          <w:szCs w:val="28"/>
          <w:lang w:bidi="ar-MA"/>
        </w:rPr>
      </w:pPr>
      <w:r w:rsidRPr="0072651F">
        <w:rPr>
          <w:rFonts w:cs="Simplified Arabic" w:hint="cs"/>
          <w:sz w:val="28"/>
          <w:szCs w:val="28"/>
          <w:rtl/>
          <w:lang w:bidi="ar-MA"/>
        </w:rPr>
        <w:t>الشراكات؛</w:t>
      </w:r>
    </w:p>
    <w:p w14:paraId="7CA0642C" w14:textId="77777777" w:rsidR="00466F10" w:rsidRPr="0072651F" w:rsidRDefault="00466F10" w:rsidP="00466F10">
      <w:pPr>
        <w:numPr>
          <w:ilvl w:val="0"/>
          <w:numId w:val="9"/>
        </w:numPr>
        <w:tabs>
          <w:tab w:val="clear" w:pos="925"/>
        </w:tabs>
        <w:ind w:left="849" w:hanging="284"/>
        <w:rPr>
          <w:rFonts w:cs="Simplified Arabic"/>
          <w:sz w:val="28"/>
          <w:szCs w:val="28"/>
          <w:lang w:bidi="ar-MA"/>
        </w:rPr>
      </w:pPr>
      <w:r w:rsidRPr="0072651F">
        <w:rPr>
          <w:rFonts w:cs="Simplified Arabic" w:hint="cs"/>
          <w:sz w:val="28"/>
          <w:szCs w:val="28"/>
          <w:rtl/>
          <w:lang w:bidi="ar-MA"/>
        </w:rPr>
        <w:t>تسمية الشهادة الخاصة،</w:t>
      </w:r>
    </w:p>
    <w:p w14:paraId="302FE1A0" w14:textId="77777777" w:rsidR="00466F10" w:rsidRPr="0072651F" w:rsidRDefault="00466F10" w:rsidP="00466F10">
      <w:pPr>
        <w:numPr>
          <w:ilvl w:val="0"/>
          <w:numId w:val="9"/>
        </w:numPr>
        <w:tabs>
          <w:tab w:val="clear" w:pos="925"/>
        </w:tabs>
        <w:ind w:left="849" w:hanging="284"/>
        <w:rPr>
          <w:rFonts w:cs="Simplified Arabic"/>
          <w:sz w:val="28"/>
          <w:szCs w:val="28"/>
          <w:lang w:bidi="ar-MA"/>
        </w:rPr>
      </w:pPr>
      <w:r w:rsidRPr="0072651F">
        <w:rPr>
          <w:rFonts w:cs="Simplified Arabic" w:hint="cs"/>
          <w:sz w:val="28"/>
          <w:szCs w:val="28"/>
          <w:rtl/>
          <w:lang w:bidi="ar-MA"/>
        </w:rPr>
        <w:t>شروط وكيفيات الولوج؛</w:t>
      </w:r>
    </w:p>
    <w:p w14:paraId="37EF717F" w14:textId="77777777" w:rsidR="00466F10" w:rsidRPr="0072651F" w:rsidRDefault="00466F10" w:rsidP="00466F10">
      <w:pPr>
        <w:numPr>
          <w:ilvl w:val="0"/>
          <w:numId w:val="9"/>
        </w:numPr>
        <w:tabs>
          <w:tab w:val="clear" w:pos="925"/>
        </w:tabs>
        <w:ind w:left="849" w:hanging="284"/>
        <w:rPr>
          <w:rFonts w:cs="Simplified Arabic"/>
          <w:sz w:val="28"/>
          <w:szCs w:val="28"/>
          <w:lang w:bidi="ar-MA"/>
        </w:rPr>
      </w:pPr>
      <w:r w:rsidRPr="0072651F">
        <w:rPr>
          <w:rFonts w:cs="Simplified Arabic" w:hint="cs"/>
          <w:sz w:val="28"/>
          <w:szCs w:val="28"/>
          <w:rtl/>
          <w:lang w:bidi="ar-MA"/>
        </w:rPr>
        <w:t>ملخص من برنامج التكوين،</w:t>
      </w:r>
    </w:p>
    <w:p w14:paraId="77E1DBB7" w14:textId="77777777" w:rsidR="00466F10" w:rsidRPr="0072651F" w:rsidRDefault="00466F10" w:rsidP="00466F10">
      <w:pPr>
        <w:numPr>
          <w:ilvl w:val="0"/>
          <w:numId w:val="9"/>
        </w:numPr>
        <w:tabs>
          <w:tab w:val="clear" w:pos="925"/>
        </w:tabs>
        <w:ind w:left="849" w:hanging="284"/>
        <w:rPr>
          <w:rFonts w:cs="Simplified Arabic"/>
          <w:sz w:val="28"/>
          <w:szCs w:val="28"/>
          <w:lang w:bidi="ar-MA"/>
        </w:rPr>
      </w:pPr>
      <w:r w:rsidRPr="0072651F">
        <w:rPr>
          <w:rFonts w:cs="Simplified Arabic" w:hint="cs"/>
          <w:sz w:val="28"/>
          <w:szCs w:val="28"/>
          <w:rtl/>
          <w:lang w:bidi="ar-MA"/>
        </w:rPr>
        <w:t>التداريب؛</w:t>
      </w:r>
    </w:p>
    <w:p w14:paraId="2EB6FFBB" w14:textId="77777777" w:rsidR="00466F10" w:rsidRPr="0072651F" w:rsidRDefault="00466F10" w:rsidP="00466F10">
      <w:pPr>
        <w:numPr>
          <w:ilvl w:val="0"/>
          <w:numId w:val="9"/>
        </w:numPr>
        <w:tabs>
          <w:tab w:val="clear" w:pos="925"/>
        </w:tabs>
        <w:ind w:left="849" w:hanging="284"/>
        <w:rPr>
          <w:rFonts w:cs="Simplified Arabic"/>
          <w:sz w:val="28"/>
          <w:szCs w:val="28"/>
          <w:lang w:bidi="ar-MA"/>
        </w:rPr>
      </w:pPr>
      <w:r w:rsidRPr="0072651F">
        <w:rPr>
          <w:rFonts w:cs="Simplified Arabic" w:hint="cs"/>
          <w:sz w:val="28"/>
          <w:szCs w:val="28"/>
          <w:rtl/>
          <w:lang w:bidi="ar-MA"/>
        </w:rPr>
        <w:t>إنجاز العروض الفنية</w:t>
      </w:r>
    </w:p>
    <w:p w14:paraId="3D7D7356" w14:textId="77777777" w:rsidR="00466F10" w:rsidRPr="0072651F" w:rsidRDefault="00466F10" w:rsidP="00466F10">
      <w:pPr>
        <w:numPr>
          <w:ilvl w:val="0"/>
          <w:numId w:val="9"/>
        </w:numPr>
        <w:tabs>
          <w:tab w:val="clear" w:pos="925"/>
        </w:tabs>
        <w:ind w:left="849" w:hanging="284"/>
        <w:rPr>
          <w:rFonts w:cs="Simplified Arabic"/>
          <w:sz w:val="28"/>
          <w:szCs w:val="28"/>
          <w:lang w:bidi="ar-MA"/>
        </w:rPr>
      </w:pPr>
      <w:r w:rsidRPr="0072651F">
        <w:rPr>
          <w:rFonts w:cs="Simplified Arabic" w:hint="cs"/>
          <w:sz w:val="28"/>
          <w:szCs w:val="28"/>
          <w:rtl/>
          <w:lang w:bidi="ar-MA"/>
        </w:rPr>
        <w:t>تنظيم المهرجانات</w:t>
      </w:r>
    </w:p>
    <w:p w14:paraId="10BE923F" w14:textId="77777777" w:rsidR="00466F10" w:rsidRPr="0072651F" w:rsidRDefault="00466F10" w:rsidP="00466F10">
      <w:pPr>
        <w:numPr>
          <w:ilvl w:val="0"/>
          <w:numId w:val="9"/>
        </w:numPr>
        <w:tabs>
          <w:tab w:val="clear" w:pos="925"/>
        </w:tabs>
        <w:ind w:left="849" w:hanging="284"/>
        <w:rPr>
          <w:rFonts w:cs="Simplified Arabic"/>
          <w:sz w:val="28"/>
          <w:szCs w:val="28"/>
          <w:lang w:bidi="ar-MA"/>
        </w:rPr>
      </w:pPr>
      <w:r w:rsidRPr="0072651F">
        <w:rPr>
          <w:rFonts w:cs="Simplified Arabic" w:hint="cs"/>
          <w:sz w:val="28"/>
          <w:szCs w:val="28"/>
          <w:rtl/>
          <w:lang w:bidi="ar-MA"/>
        </w:rPr>
        <w:t>الفريق البيداغوجي المسؤول وكذا منسق التكوين؛</w:t>
      </w:r>
    </w:p>
    <w:p w14:paraId="79FD32DB" w14:textId="77777777" w:rsidR="00466F10" w:rsidRPr="0072651F" w:rsidRDefault="00466F10" w:rsidP="00466F10">
      <w:pPr>
        <w:numPr>
          <w:ilvl w:val="0"/>
          <w:numId w:val="9"/>
        </w:numPr>
        <w:tabs>
          <w:tab w:val="clear" w:pos="925"/>
        </w:tabs>
        <w:ind w:left="849" w:hanging="284"/>
        <w:rPr>
          <w:rFonts w:cs="Simplified Arabic"/>
          <w:sz w:val="28"/>
          <w:szCs w:val="28"/>
          <w:rtl/>
          <w:lang w:bidi="ar-MA"/>
        </w:rPr>
      </w:pPr>
      <w:r w:rsidRPr="0072651F">
        <w:rPr>
          <w:rFonts w:cs="Simplified Arabic" w:hint="cs"/>
          <w:sz w:val="28"/>
          <w:szCs w:val="28"/>
          <w:rtl/>
          <w:lang w:bidi="ar-MA"/>
        </w:rPr>
        <w:lastRenderedPageBreak/>
        <w:t>عدد الأساتذة المتدخلين مع بيان علاقتهم بالمؤسسة.</w:t>
      </w:r>
    </w:p>
    <w:p w14:paraId="0194EFB4" w14:textId="77777777" w:rsidR="00466F10" w:rsidRPr="0072651F" w:rsidRDefault="00466F10" w:rsidP="00466F10">
      <w:pPr>
        <w:ind w:left="707"/>
        <w:jc w:val="lowKashida"/>
        <w:rPr>
          <w:rFonts w:cs="Simplified Arabic"/>
          <w:sz w:val="28"/>
          <w:szCs w:val="28"/>
          <w:rtl/>
        </w:rPr>
      </w:pPr>
      <w:r w:rsidRPr="0072651F">
        <w:rPr>
          <w:rFonts w:cs="Simplified Arabic" w:hint="cs"/>
          <w:b/>
          <w:bCs/>
          <w:sz w:val="28"/>
          <w:szCs w:val="28"/>
          <w:rtl/>
        </w:rPr>
        <w:t>المادة 92:</w:t>
      </w:r>
      <w:r w:rsidRPr="0072651F">
        <w:rPr>
          <w:rFonts w:cs="Simplified Arabic" w:hint="cs"/>
          <w:sz w:val="28"/>
          <w:szCs w:val="28"/>
          <w:rtl/>
        </w:rPr>
        <w:t xml:space="preserve"> ينصب الجانب الإداري على العناصر التالية:</w:t>
      </w:r>
    </w:p>
    <w:p w14:paraId="49BC6E7C" w14:textId="77777777" w:rsidR="00466F10" w:rsidRPr="0072651F" w:rsidRDefault="00466F10" w:rsidP="00466F10">
      <w:pPr>
        <w:numPr>
          <w:ilvl w:val="0"/>
          <w:numId w:val="9"/>
        </w:numPr>
        <w:tabs>
          <w:tab w:val="clear" w:pos="925"/>
        </w:tabs>
        <w:ind w:left="849" w:hanging="284"/>
        <w:rPr>
          <w:rFonts w:cs="Simplified Arabic"/>
          <w:sz w:val="28"/>
          <w:szCs w:val="28"/>
          <w:rtl/>
          <w:lang w:bidi="ar-MA"/>
        </w:rPr>
      </w:pPr>
      <w:r w:rsidRPr="0072651F">
        <w:rPr>
          <w:rFonts w:cs="Simplified Arabic" w:hint="cs"/>
          <w:sz w:val="28"/>
          <w:szCs w:val="28"/>
          <w:rtl/>
          <w:lang w:bidi="ar-MA"/>
        </w:rPr>
        <w:t>وجود هيكلة إدارية للتكوين المستمر داخل المعهد؛</w:t>
      </w:r>
    </w:p>
    <w:p w14:paraId="5CE75753" w14:textId="77777777" w:rsidR="00466F10" w:rsidRPr="0072651F" w:rsidRDefault="00466F10" w:rsidP="00466F10">
      <w:pPr>
        <w:numPr>
          <w:ilvl w:val="0"/>
          <w:numId w:val="9"/>
        </w:numPr>
        <w:tabs>
          <w:tab w:val="clear" w:pos="925"/>
        </w:tabs>
        <w:ind w:left="849" w:hanging="284"/>
        <w:jc w:val="lowKashida"/>
        <w:rPr>
          <w:rFonts w:cs="Simplified Arabic"/>
          <w:sz w:val="28"/>
          <w:szCs w:val="28"/>
          <w:lang w:bidi="ar-MA"/>
        </w:rPr>
      </w:pPr>
      <w:r w:rsidRPr="0072651F">
        <w:rPr>
          <w:rFonts w:cs="Simplified Arabic" w:hint="cs"/>
          <w:sz w:val="28"/>
          <w:szCs w:val="28"/>
          <w:rtl/>
          <w:lang w:bidi="ar-MA"/>
        </w:rPr>
        <w:t>إقامة اتفاقيات الشراكة مع القطاع الخاص لتوفير الإطار القانوني لإجراء التداريب وإنجاز العروض الفنية؛</w:t>
      </w:r>
    </w:p>
    <w:p w14:paraId="320DED03" w14:textId="77777777" w:rsidR="00466F10" w:rsidRPr="0072651F" w:rsidRDefault="00466F10" w:rsidP="00466F10">
      <w:pPr>
        <w:numPr>
          <w:ilvl w:val="0"/>
          <w:numId w:val="9"/>
        </w:numPr>
        <w:tabs>
          <w:tab w:val="clear" w:pos="925"/>
        </w:tabs>
        <w:ind w:left="849" w:hanging="284"/>
        <w:rPr>
          <w:rFonts w:cs="Simplified Arabic"/>
          <w:sz w:val="28"/>
          <w:szCs w:val="28"/>
          <w:lang w:bidi="ar-MA"/>
        </w:rPr>
      </w:pPr>
      <w:r w:rsidRPr="0072651F">
        <w:rPr>
          <w:rFonts w:cs="Simplified Arabic" w:hint="cs"/>
          <w:sz w:val="28"/>
          <w:szCs w:val="28"/>
          <w:rtl/>
          <w:lang w:bidi="ar-MA"/>
        </w:rPr>
        <w:t>إبراز الوسائل اللوجيستيكية والبشرية ووسائل الاتصال؛</w:t>
      </w:r>
    </w:p>
    <w:p w14:paraId="5B4A481B" w14:textId="77777777" w:rsidR="00466F10" w:rsidRPr="0072651F" w:rsidRDefault="00466F10" w:rsidP="00466F10">
      <w:pPr>
        <w:numPr>
          <w:ilvl w:val="0"/>
          <w:numId w:val="9"/>
        </w:numPr>
        <w:tabs>
          <w:tab w:val="clear" w:pos="925"/>
        </w:tabs>
        <w:ind w:left="849" w:hanging="284"/>
        <w:rPr>
          <w:rFonts w:cs="Simplified Arabic"/>
          <w:sz w:val="28"/>
          <w:szCs w:val="28"/>
          <w:rtl/>
          <w:lang w:bidi="ar-MA"/>
        </w:rPr>
      </w:pPr>
      <w:r w:rsidRPr="0072651F">
        <w:rPr>
          <w:rFonts w:cs="Simplified Arabic" w:hint="cs"/>
          <w:sz w:val="28"/>
          <w:szCs w:val="28"/>
          <w:rtl/>
          <w:lang w:bidi="ar-MA"/>
        </w:rPr>
        <w:t>توافر قابلية لدى باقي هياكل المؤسسة لتتبع كيفيات إجراء التكوينات.</w:t>
      </w:r>
    </w:p>
    <w:p w14:paraId="4BBD209B" w14:textId="77777777" w:rsidR="00466F10" w:rsidRPr="0072651F" w:rsidRDefault="00466F10" w:rsidP="00466F10">
      <w:pPr>
        <w:ind w:left="707"/>
        <w:jc w:val="lowKashida"/>
        <w:rPr>
          <w:rFonts w:cs="Simplified Arabic"/>
          <w:sz w:val="28"/>
          <w:szCs w:val="28"/>
          <w:rtl/>
        </w:rPr>
      </w:pPr>
      <w:r w:rsidRPr="0072651F">
        <w:rPr>
          <w:rFonts w:cs="Simplified Arabic" w:hint="cs"/>
          <w:b/>
          <w:bCs/>
          <w:sz w:val="28"/>
          <w:szCs w:val="28"/>
          <w:rtl/>
        </w:rPr>
        <w:t>المادة 93</w:t>
      </w:r>
      <w:r w:rsidRPr="0072651F">
        <w:rPr>
          <w:rFonts w:cs="Simplified Arabic" w:hint="cs"/>
          <w:sz w:val="28"/>
          <w:szCs w:val="28"/>
          <w:rtl/>
        </w:rPr>
        <w:t>: ينصب الجانب المالي على العناصر التالية:</w:t>
      </w:r>
    </w:p>
    <w:p w14:paraId="3198AA42" w14:textId="77777777" w:rsidR="00466F10" w:rsidRPr="0072651F" w:rsidRDefault="00466F10" w:rsidP="00466F10">
      <w:pPr>
        <w:numPr>
          <w:ilvl w:val="0"/>
          <w:numId w:val="9"/>
        </w:numPr>
        <w:tabs>
          <w:tab w:val="clear" w:pos="925"/>
        </w:tabs>
        <w:ind w:left="849" w:hanging="284"/>
        <w:rPr>
          <w:rFonts w:cs="Simplified Arabic"/>
          <w:sz w:val="28"/>
          <w:szCs w:val="28"/>
          <w:lang w:bidi="ar-MA"/>
        </w:rPr>
      </w:pPr>
      <w:r w:rsidRPr="0072651F">
        <w:rPr>
          <w:rFonts w:cs="Simplified Arabic" w:hint="cs"/>
          <w:sz w:val="28"/>
          <w:szCs w:val="28"/>
          <w:rtl/>
          <w:lang w:bidi="ar-MA"/>
        </w:rPr>
        <w:t>التوفر على تصور للتركيب المالي لبرنامج التكوين؛</w:t>
      </w:r>
    </w:p>
    <w:p w14:paraId="48C8788C" w14:textId="77777777" w:rsidR="00466F10" w:rsidRPr="0072651F" w:rsidRDefault="00466F10" w:rsidP="00466F10">
      <w:pPr>
        <w:numPr>
          <w:ilvl w:val="0"/>
          <w:numId w:val="9"/>
        </w:numPr>
        <w:tabs>
          <w:tab w:val="clear" w:pos="925"/>
        </w:tabs>
        <w:ind w:left="849" w:hanging="284"/>
        <w:rPr>
          <w:rFonts w:cs="Simplified Arabic"/>
          <w:sz w:val="28"/>
          <w:szCs w:val="28"/>
          <w:lang w:bidi="ar-MA"/>
        </w:rPr>
      </w:pPr>
      <w:r w:rsidRPr="0072651F">
        <w:rPr>
          <w:rFonts w:cs="Simplified Arabic" w:hint="cs"/>
          <w:sz w:val="28"/>
          <w:szCs w:val="28"/>
          <w:rtl/>
          <w:lang w:bidi="ar-MA"/>
        </w:rPr>
        <w:t>وجود معايير لتحديد مقادير التسجيل حسب نوعية الشهادة؛</w:t>
      </w:r>
    </w:p>
    <w:p w14:paraId="4DC57324" w14:textId="77777777" w:rsidR="00466F10" w:rsidRPr="0072651F" w:rsidRDefault="00466F10" w:rsidP="00466F10">
      <w:pPr>
        <w:numPr>
          <w:ilvl w:val="0"/>
          <w:numId w:val="9"/>
        </w:numPr>
        <w:tabs>
          <w:tab w:val="clear" w:pos="925"/>
        </w:tabs>
        <w:ind w:left="849" w:hanging="284"/>
        <w:rPr>
          <w:rFonts w:cs="Simplified Arabic"/>
          <w:sz w:val="28"/>
          <w:szCs w:val="28"/>
          <w:lang w:bidi="ar-MA"/>
        </w:rPr>
      </w:pPr>
      <w:r w:rsidRPr="0072651F">
        <w:rPr>
          <w:rFonts w:cs="Simplified Arabic" w:hint="cs"/>
          <w:sz w:val="28"/>
          <w:szCs w:val="28"/>
          <w:rtl/>
          <w:lang w:bidi="ar-MA"/>
        </w:rPr>
        <w:t>تحديد كيفية تعويض المتدخلين في التكوين؛</w:t>
      </w:r>
    </w:p>
    <w:p w14:paraId="2ADF1594" w14:textId="77777777" w:rsidR="00466F10" w:rsidRPr="0072651F" w:rsidRDefault="00466F10" w:rsidP="00466F10">
      <w:pPr>
        <w:numPr>
          <w:ilvl w:val="0"/>
          <w:numId w:val="9"/>
        </w:numPr>
        <w:tabs>
          <w:tab w:val="clear" w:pos="925"/>
        </w:tabs>
        <w:ind w:left="849" w:hanging="284"/>
        <w:rPr>
          <w:rFonts w:cs="Simplified Arabic"/>
          <w:sz w:val="28"/>
          <w:szCs w:val="28"/>
          <w:lang w:bidi="ar-MA"/>
        </w:rPr>
      </w:pPr>
      <w:r w:rsidRPr="0072651F">
        <w:rPr>
          <w:rFonts w:cs="Simplified Arabic" w:hint="cs"/>
          <w:sz w:val="28"/>
          <w:szCs w:val="28"/>
          <w:rtl/>
          <w:lang w:bidi="ar-MA"/>
        </w:rPr>
        <w:t>تحديد نسبة استفادة المؤسسة من التكوين؛</w:t>
      </w:r>
    </w:p>
    <w:p w14:paraId="4B4B9F03" w14:textId="77777777" w:rsidR="00466F10" w:rsidRPr="0072651F" w:rsidRDefault="00466F10" w:rsidP="00466F10">
      <w:pPr>
        <w:numPr>
          <w:ilvl w:val="0"/>
          <w:numId w:val="9"/>
        </w:numPr>
        <w:tabs>
          <w:tab w:val="clear" w:pos="925"/>
        </w:tabs>
        <w:ind w:left="849" w:hanging="284"/>
        <w:rPr>
          <w:rFonts w:cs="Simplified Arabic"/>
          <w:sz w:val="28"/>
          <w:szCs w:val="28"/>
          <w:lang w:bidi="ar-MA"/>
        </w:rPr>
      </w:pPr>
      <w:r w:rsidRPr="0072651F">
        <w:rPr>
          <w:rFonts w:cs="Simplified Arabic" w:hint="cs"/>
          <w:sz w:val="28"/>
          <w:szCs w:val="28"/>
          <w:rtl/>
          <w:lang w:bidi="ar-MA"/>
        </w:rPr>
        <w:t xml:space="preserve">تحديد جهات الدعم( </w:t>
      </w:r>
      <w:r w:rsidRPr="0072651F">
        <w:rPr>
          <w:rFonts w:cs="Simplified Arabic"/>
          <w:sz w:val="28"/>
          <w:szCs w:val="28"/>
          <w:lang w:bidi="ar-MA"/>
        </w:rPr>
        <w:t>sponsoring</w:t>
      </w:r>
      <w:r w:rsidRPr="0072651F">
        <w:rPr>
          <w:rFonts w:cs="Simplified Arabic" w:hint="cs"/>
          <w:sz w:val="28"/>
          <w:szCs w:val="28"/>
          <w:rtl/>
          <w:lang w:bidi="ar-MA"/>
        </w:rPr>
        <w:t xml:space="preserve"> )؛</w:t>
      </w:r>
    </w:p>
    <w:p w14:paraId="2F202489" w14:textId="77777777" w:rsidR="00466F10" w:rsidRPr="0072651F" w:rsidRDefault="00466F10" w:rsidP="00466F10">
      <w:pPr>
        <w:numPr>
          <w:ilvl w:val="0"/>
          <w:numId w:val="9"/>
        </w:numPr>
        <w:tabs>
          <w:tab w:val="clear" w:pos="925"/>
        </w:tabs>
        <w:ind w:left="849" w:hanging="284"/>
        <w:rPr>
          <w:rFonts w:cs="Simplified Arabic"/>
          <w:sz w:val="28"/>
          <w:szCs w:val="28"/>
          <w:rtl/>
          <w:lang w:bidi="ar-MA"/>
        </w:rPr>
      </w:pPr>
      <w:r w:rsidRPr="0072651F">
        <w:rPr>
          <w:rFonts w:cs="Simplified Arabic" w:hint="cs"/>
          <w:sz w:val="28"/>
          <w:szCs w:val="28"/>
          <w:rtl/>
          <w:lang w:bidi="ar-MA"/>
        </w:rPr>
        <w:t>بيان كيفية الأداء: سنوي أو فصلي أو شهري.</w:t>
      </w:r>
    </w:p>
    <w:p w14:paraId="7F266B91" w14:textId="77777777" w:rsidR="00466F10" w:rsidRPr="0072651F" w:rsidRDefault="00466F10" w:rsidP="00466F10">
      <w:pPr>
        <w:pStyle w:val="Titre3"/>
        <w:ind w:left="565" w:firstLine="1276"/>
        <w:jc w:val="left"/>
        <w:rPr>
          <w:rFonts w:cs="Simplified Arabic"/>
          <w:sz w:val="28"/>
          <w:szCs w:val="28"/>
          <w:rtl/>
        </w:rPr>
      </w:pPr>
    </w:p>
    <w:p w14:paraId="7FF984AB" w14:textId="77777777" w:rsidR="00466F10" w:rsidRPr="0072651F" w:rsidRDefault="00466F10" w:rsidP="00466F10">
      <w:pPr>
        <w:pStyle w:val="Titre3"/>
        <w:ind w:left="565" w:firstLine="1276"/>
        <w:jc w:val="left"/>
        <w:rPr>
          <w:rFonts w:cs="Simplified Arabic"/>
          <w:sz w:val="28"/>
          <w:szCs w:val="28"/>
          <w:rtl/>
        </w:rPr>
      </w:pPr>
      <w:r w:rsidRPr="0072651F">
        <w:rPr>
          <w:rFonts w:cs="Simplified Arabic" w:hint="cs"/>
          <w:sz w:val="28"/>
          <w:szCs w:val="28"/>
          <w:rtl/>
        </w:rPr>
        <w:t>الفصل الثاني: باقي شهادات التكوين المستمر</w:t>
      </w:r>
    </w:p>
    <w:p w14:paraId="2263A303" w14:textId="77777777" w:rsidR="00466F10" w:rsidRPr="0072651F" w:rsidRDefault="00466F10" w:rsidP="00466F10">
      <w:pPr>
        <w:ind w:left="565"/>
        <w:rPr>
          <w:rFonts w:cs="Simplified Arabic"/>
          <w:sz w:val="28"/>
          <w:szCs w:val="28"/>
          <w:rtl/>
        </w:rPr>
      </w:pPr>
    </w:p>
    <w:p w14:paraId="63716C8D" w14:textId="77777777" w:rsidR="00466F10" w:rsidRPr="0072651F" w:rsidRDefault="00466F10" w:rsidP="00466F10">
      <w:pPr>
        <w:ind w:left="565" w:firstLine="142"/>
        <w:jc w:val="lowKashida"/>
        <w:rPr>
          <w:rFonts w:cs="Simplified Arabic"/>
          <w:sz w:val="28"/>
          <w:szCs w:val="28"/>
          <w:rtl/>
          <w:lang w:val="en-US"/>
        </w:rPr>
      </w:pPr>
      <w:r w:rsidRPr="0072651F">
        <w:rPr>
          <w:rFonts w:cs="Simplified Arabic" w:hint="cs"/>
          <w:b/>
          <w:bCs/>
          <w:sz w:val="28"/>
          <w:szCs w:val="28"/>
          <w:rtl/>
        </w:rPr>
        <w:t>المادة 94</w:t>
      </w:r>
      <w:r w:rsidRPr="0072651F">
        <w:rPr>
          <w:rFonts w:cs="Simplified Arabic" w:hint="cs"/>
          <w:sz w:val="28"/>
          <w:szCs w:val="28"/>
          <w:rtl/>
        </w:rPr>
        <w:t>: يمكن للمعهد أن ينظم دورات تدريبية للتكوين المستمر، لفائدة الراغبين في ذلك، على أن لا تقل مدة</w:t>
      </w:r>
      <w:r w:rsidRPr="0072651F">
        <w:rPr>
          <w:rFonts w:cs="Simplified Arabic" w:hint="cs"/>
          <w:sz w:val="28"/>
          <w:szCs w:val="28"/>
          <w:rtl/>
          <w:lang w:val="en-US"/>
        </w:rPr>
        <w:t xml:space="preserve"> الدورة الواحدة، عن 15 ساعة تدريبية ولا تزيد على 120 ساعة تدريبية.</w:t>
      </w:r>
    </w:p>
    <w:p w14:paraId="115E3B7C" w14:textId="77777777" w:rsidR="00466F10" w:rsidRPr="0072651F" w:rsidRDefault="00466F10" w:rsidP="00466F10">
      <w:pPr>
        <w:ind w:left="707"/>
        <w:jc w:val="lowKashida"/>
        <w:rPr>
          <w:rFonts w:cs="Simplified Arabic"/>
          <w:sz w:val="28"/>
          <w:szCs w:val="28"/>
          <w:rtl/>
          <w:lang w:val="en-US"/>
        </w:rPr>
      </w:pPr>
      <w:r w:rsidRPr="0072651F">
        <w:rPr>
          <w:rFonts w:cs="Simplified Arabic" w:hint="cs"/>
          <w:b/>
          <w:bCs/>
          <w:sz w:val="28"/>
          <w:szCs w:val="28"/>
          <w:rtl/>
        </w:rPr>
        <w:t>المادة 95</w:t>
      </w:r>
      <w:r w:rsidRPr="0072651F">
        <w:rPr>
          <w:rFonts w:cs="Simplified Arabic" w:hint="cs"/>
          <w:sz w:val="28"/>
          <w:szCs w:val="28"/>
          <w:rtl/>
        </w:rPr>
        <w:t>: يقوم الجهاز المكلف بالتكوين المستمر بتقديم خطته السنوية أو</w:t>
      </w:r>
      <w:r w:rsidRPr="0072651F">
        <w:rPr>
          <w:rFonts w:cs="Simplified Arabic"/>
          <w:sz w:val="28"/>
          <w:szCs w:val="28"/>
        </w:rPr>
        <w:t xml:space="preserve"> </w:t>
      </w:r>
      <w:r w:rsidRPr="0072651F">
        <w:rPr>
          <w:rFonts w:cs="Simplified Arabic" w:hint="cs"/>
          <w:sz w:val="28"/>
          <w:szCs w:val="28"/>
          <w:rtl/>
        </w:rPr>
        <w:t>الفصلية إلى مدير المعهد لأخذ الموافقة. وقبل بدء كل دورة، يتقدم الجهاز بطلب</w:t>
      </w:r>
      <w:r w:rsidRPr="0072651F">
        <w:rPr>
          <w:rFonts w:cs="Simplified Arabic" w:hint="cs"/>
          <w:sz w:val="28"/>
          <w:szCs w:val="28"/>
          <w:rtl/>
          <w:lang w:val="en-US"/>
        </w:rPr>
        <w:t xml:space="preserve"> كتابي إلى المدير يتضمن ما يلي:</w:t>
      </w:r>
    </w:p>
    <w:p w14:paraId="671CCADA" w14:textId="77777777" w:rsidR="00466F10" w:rsidRPr="0072651F" w:rsidRDefault="00466F10" w:rsidP="00466F10">
      <w:pPr>
        <w:numPr>
          <w:ilvl w:val="0"/>
          <w:numId w:val="9"/>
        </w:numPr>
        <w:tabs>
          <w:tab w:val="clear" w:pos="925"/>
        </w:tabs>
        <w:ind w:left="849" w:hanging="284"/>
        <w:jc w:val="lowKashida"/>
        <w:rPr>
          <w:rFonts w:cs="Simplified Arabic"/>
          <w:sz w:val="28"/>
          <w:szCs w:val="28"/>
          <w:rtl/>
          <w:lang w:val="en-US"/>
        </w:rPr>
      </w:pPr>
      <w:r w:rsidRPr="0072651F">
        <w:rPr>
          <w:rFonts w:cs="Simplified Arabic" w:hint="cs"/>
          <w:sz w:val="28"/>
          <w:szCs w:val="28"/>
          <w:rtl/>
          <w:lang w:val="en-US"/>
        </w:rPr>
        <w:t>اسم الدورة وأهدافها والجهة المستفيدة منها؛</w:t>
      </w:r>
    </w:p>
    <w:p w14:paraId="569EFFFC" w14:textId="77777777" w:rsidR="00466F10" w:rsidRPr="0072651F" w:rsidRDefault="00466F10" w:rsidP="00466F10">
      <w:pPr>
        <w:numPr>
          <w:ilvl w:val="0"/>
          <w:numId w:val="9"/>
        </w:numPr>
        <w:tabs>
          <w:tab w:val="clear" w:pos="925"/>
        </w:tabs>
        <w:ind w:left="849" w:hanging="284"/>
        <w:jc w:val="lowKashida"/>
        <w:rPr>
          <w:rFonts w:cs="Simplified Arabic"/>
          <w:sz w:val="28"/>
          <w:szCs w:val="28"/>
          <w:lang w:val="en-US"/>
        </w:rPr>
      </w:pPr>
      <w:r w:rsidRPr="0072651F">
        <w:rPr>
          <w:rFonts w:cs="Simplified Arabic" w:hint="cs"/>
          <w:sz w:val="28"/>
          <w:szCs w:val="28"/>
          <w:rtl/>
          <w:lang w:val="en-US"/>
        </w:rPr>
        <w:t>نوع الدورة ( نظرية أو تطبيقية) وشروط الالتحاق بها؛</w:t>
      </w:r>
    </w:p>
    <w:p w14:paraId="2CCF4AE1" w14:textId="77777777" w:rsidR="00466F10" w:rsidRPr="0072651F" w:rsidRDefault="00466F10" w:rsidP="00466F10">
      <w:pPr>
        <w:numPr>
          <w:ilvl w:val="0"/>
          <w:numId w:val="9"/>
        </w:numPr>
        <w:tabs>
          <w:tab w:val="clear" w:pos="925"/>
        </w:tabs>
        <w:ind w:left="849" w:hanging="284"/>
        <w:jc w:val="lowKashida"/>
        <w:rPr>
          <w:rFonts w:cs="Simplified Arabic"/>
          <w:sz w:val="28"/>
          <w:szCs w:val="28"/>
          <w:rtl/>
          <w:lang w:val="en-US"/>
        </w:rPr>
      </w:pPr>
      <w:r w:rsidRPr="0072651F">
        <w:rPr>
          <w:rFonts w:cs="Simplified Arabic" w:hint="cs"/>
          <w:sz w:val="28"/>
          <w:szCs w:val="28"/>
          <w:rtl/>
          <w:lang w:val="en-US"/>
        </w:rPr>
        <w:t>الخطة التنفيذية للدورة ونفقاتها ومداخيلها المرتقبة.</w:t>
      </w:r>
    </w:p>
    <w:p w14:paraId="27785588" w14:textId="77777777" w:rsidR="00466F10" w:rsidRPr="0072651F" w:rsidRDefault="00466F10" w:rsidP="00466F10">
      <w:pPr>
        <w:ind w:left="707"/>
        <w:jc w:val="lowKashida"/>
        <w:rPr>
          <w:rFonts w:cs="Simplified Arabic"/>
          <w:sz w:val="28"/>
          <w:szCs w:val="28"/>
          <w:rtl/>
        </w:rPr>
      </w:pPr>
      <w:r w:rsidRPr="0072651F">
        <w:rPr>
          <w:rFonts w:cs="Simplified Arabic" w:hint="cs"/>
          <w:b/>
          <w:bCs/>
          <w:sz w:val="28"/>
          <w:szCs w:val="28"/>
          <w:rtl/>
        </w:rPr>
        <w:t>المادة 96</w:t>
      </w:r>
      <w:r w:rsidRPr="0072651F">
        <w:rPr>
          <w:rFonts w:cs="Simplified Arabic" w:hint="cs"/>
          <w:sz w:val="28"/>
          <w:szCs w:val="28"/>
          <w:rtl/>
        </w:rPr>
        <w:t>: يجب أن لا يقل الحد الأدنى لعدد المتدربين في كل دورة تنظمها المؤسسة عن خمسة مشاركين على أن تغطي إ</w:t>
      </w:r>
      <w:r>
        <w:rPr>
          <w:rFonts w:cs="Simplified Arabic" w:hint="cs"/>
          <w:sz w:val="28"/>
          <w:szCs w:val="28"/>
          <w:rtl/>
        </w:rPr>
        <w:t>ي</w:t>
      </w:r>
      <w:r w:rsidRPr="0072651F">
        <w:rPr>
          <w:rFonts w:cs="Simplified Arabic" w:hint="cs"/>
          <w:sz w:val="28"/>
          <w:szCs w:val="28"/>
          <w:rtl/>
        </w:rPr>
        <w:t>رادات تلك الدورة نفقاتها.</w:t>
      </w:r>
    </w:p>
    <w:p w14:paraId="4E761A4C" w14:textId="77777777" w:rsidR="00466F10" w:rsidRPr="0072651F" w:rsidRDefault="00466F10" w:rsidP="00466F10">
      <w:pPr>
        <w:ind w:left="707"/>
        <w:jc w:val="lowKashida"/>
        <w:rPr>
          <w:rFonts w:cs="Simplified Arabic"/>
          <w:sz w:val="28"/>
          <w:szCs w:val="28"/>
          <w:rtl/>
          <w:lang w:bidi="ar-MA"/>
        </w:rPr>
      </w:pPr>
      <w:r w:rsidRPr="0072651F">
        <w:rPr>
          <w:rFonts w:cs="Simplified Arabic" w:hint="cs"/>
          <w:b/>
          <w:bCs/>
          <w:sz w:val="28"/>
          <w:szCs w:val="28"/>
          <w:rtl/>
        </w:rPr>
        <w:t xml:space="preserve">المادة 97 </w:t>
      </w:r>
      <w:r w:rsidRPr="0072651F">
        <w:rPr>
          <w:rFonts w:cs="Simplified Arabic" w:hint="cs"/>
          <w:sz w:val="28"/>
          <w:szCs w:val="28"/>
          <w:rtl/>
        </w:rPr>
        <w:t>: يقوم الجهاز المكلف بالتكوين المستمر داخل المعهد  بموافاة مدير المؤسسة بأسبوع على الأقل قبل بدء الدورة بقائمة أسماء المشاركين فيها ومؤهلاتهم العلمية. كما يقوم كذلك بموافاته بأسبوع على الأكثر بعد انتهاء الدورة بالنتائج المحصل عليها من قبل المشاركين.</w:t>
      </w:r>
    </w:p>
    <w:p w14:paraId="23DBB1EC" w14:textId="77777777" w:rsidR="00466F10" w:rsidRPr="0072651F" w:rsidRDefault="00466F10" w:rsidP="00466F10">
      <w:pPr>
        <w:ind w:left="707"/>
        <w:jc w:val="lowKashida"/>
        <w:rPr>
          <w:rFonts w:cs="Simplified Arabic"/>
          <w:sz w:val="28"/>
          <w:szCs w:val="28"/>
          <w:rtl/>
          <w:lang w:val="en-US"/>
        </w:rPr>
      </w:pPr>
      <w:r w:rsidRPr="0072651F">
        <w:rPr>
          <w:rFonts w:cs="Simplified Arabic" w:hint="cs"/>
          <w:b/>
          <w:bCs/>
          <w:sz w:val="28"/>
          <w:szCs w:val="28"/>
          <w:rtl/>
        </w:rPr>
        <w:t>المادة 98</w:t>
      </w:r>
      <w:r w:rsidRPr="0072651F">
        <w:rPr>
          <w:rFonts w:cs="Simplified Arabic" w:hint="cs"/>
          <w:sz w:val="28"/>
          <w:szCs w:val="28"/>
          <w:rtl/>
        </w:rPr>
        <w:t>: يمنح المتدرب وثيقة بمتابعة الدورة إذا أنهى متطلباتها بنجاح.</w:t>
      </w:r>
    </w:p>
    <w:p w14:paraId="3E457C2F" w14:textId="77777777" w:rsidR="00466F10" w:rsidRPr="0072651F" w:rsidRDefault="00466F10" w:rsidP="00466F10">
      <w:pPr>
        <w:ind w:left="707"/>
        <w:jc w:val="lowKashida"/>
        <w:rPr>
          <w:rFonts w:cs="Simplified Arabic"/>
          <w:sz w:val="28"/>
          <w:szCs w:val="28"/>
          <w:rtl/>
        </w:rPr>
      </w:pPr>
      <w:r w:rsidRPr="0072651F">
        <w:rPr>
          <w:rFonts w:cs="Simplified Arabic" w:hint="cs"/>
          <w:b/>
          <w:bCs/>
          <w:sz w:val="28"/>
          <w:szCs w:val="28"/>
          <w:rtl/>
        </w:rPr>
        <w:t>المادة 99</w:t>
      </w:r>
      <w:r w:rsidRPr="0072651F">
        <w:rPr>
          <w:rFonts w:cs="Simplified Arabic" w:hint="cs"/>
          <w:sz w:val="28"/>
          <w:szCs w:val="28"/>
          <w:rtl/>
        </w:rPr>
        <w:t>: يستخلص المعهد رسوم الاشتراك المحددة من قبل مجلس المؤسسة، بناءا على اقتراح الأستاذ المشرف على التكوين.</w:t>
      </w:r>
    </w:p>
    <w:p w14:paraId="0AB9DB90" w14:textId="77777777" w:rsidR="00466F10" w:rsidRPr="0072651F" w:rsidRDefault="00466F10" w:rsidP="00466F10">
      <w:pPr>
        <w:ind w:left="707"/>
        <w:jc w:val="lowKashida"/>
        <w:rPr>
          <w:rFonts w:cs="Simplified Arabic"/>
          <w:sz w:val="28"/>
          <w:szCs w:val="28"/>
          <w:rtl/>
          <w:lang w:val="en-US"/>
        </w:rPr>
      </w:pPr>
      <w:r w:rsidRPr="0072651F">
        <w:rPr>
          <w:rFonts w:cs="Simplified Arabic" w:hint="cs"/>
          <w:b/>
          <w:bCs/>
          <w:sz w:val="28"/>
          <w:szCs w:val="28"/>
          <w:rtl/>
        </w:rPr>
        <w:lastRenderedPageBreak/>
        <w:t>المادة 100</w:t>
      </w:r>
      <w:r w:rsidRPr="0072651F">
        <w:rPr>
          <w:rFonts w:cs="Simplified Arabic" w:hint="cs"/>
          <w:sz w:val="28"/>
          <w:szCs w:val="28"/>
          <w:rtl/>
        </w:rPr>
        <w:t xml:space="preserve"> يتم منح مكافأة مادية معينة لمحاضري الدورات التدريبية للتكوين المستمر طبقا لقرار مجلس المؤسسة.</w:t>
      </w:r>
    </w:p>
    <w:p w14:paraId="1728D78A" w14:textId="77777777" w:rsidR="00466F10" w:rsidRPr="0072651F" w:rsidRDefault="00466F10" w:rsidP="00466F10">
      <w:pPr>
        <w:ind w:left="707"/>
        <w:rPr>
          <w:rFonts w:cs="Simplified Arabic"/>
          <w:sz w:val="28"/>
          <w:szCs w:val="28"/>
          <w:rtl/>
        </w:rPr>
      </w:pPr>
    </w:p>
    <w:p w14:paraId="14E193C4" w14:textId="77777777" w:rsidR="00466F10" w:rsidRPr="0072651F" w:rsidRDefault="00466F10" w:rsidP="00466F10">
      <w:pPr>
        <w:pStyle w:val="Titre3"/>
        <w:ind w:left="565"/>
        <w:rPr>
          <w:rFonts w:cs="Simplified Arabic"/>
          <w:sz w:val="28"/>
          <w:szCs w:val="28"/>
          <w:rtl/>
        </w:rPr>
      </w:pPr>
    </w:p>
    <w:p w14:paraId="2CEE7662" w14:textId="77777777" w:rsidR="00466F10" w:rsidRPr="0072651F" w:rsidRDefault="00466F10" w:rsidP="00466F10">
      <w:pPr>
        <w:pStyle w:val="Titre3"/>
        <w:ind w:left="565"/>
        <w:rPr>
          <w:rFonts w:cs="Simplified Arabic"/>
          <w:sz w:val="28"/>
          <w:szCs w:val="28"/>
          <w:rtl/>
        </w:rPr>
      </w:pPr>
      <w:r w:rsidRPr="0072651F">
        <w:rPr>
          <w:rFonts w:cs="Simplified Arabic" w:hint="cs"/>
          <w:sz w:val="28"/>
          <w:szCs w:val="28"/>
          <w:rtl/>
        </w:rPr>
        <w:t>الباب الخامس</w:t>
      </w:r>
    </w:p>
    <w:p w14:paraId="53405F92" w14:textId="77777777" w:rsidR="00466F10" w:rsidRPr="0072651F" w:rsidRDefault="00466F10" w:rsidP="00466F10">
      <w:pPr>
        <w:pStyle w:val="Titre3"/>
        <w:ind w:left="565"/>
        <w:rPr>
          <w:sz w:val="28"/>
          <w:szCs w:val="28"/>
          <w:rtl/>
        </w:rPr>
      </w:pPr>
      <w:r w:rsidRPr="0072651F">
        <w:rPr>
          <w:rFonts w:cs="Simplified Arabic" w:hint="cs"/>
          <w:sz w:val="28"/>
          <w:szCs w:val="28"/>
          <w:rtl/>
        </w:rPr>
        <w:t>مقتضيات ختاميـة</w:t>
      </w:r>
    </w:p>
    <w:p w14:paraId="679F594D" w14:textId="77777777" w:rsidR="00466F10" w:rsidRPr="0072651F" w:rsidRDefault="00466F10" w:rsidP="00466F10">
      <w:pPr>
        <w:ind w:left="707"/>
        <w:rPr>
          <w:rFonts w:cs="Simplified Arabic"/>
          <w:sz w:val="28"/>
          <w:szCs w:val="28"/>
          <w:rtl/>
        </w:rPr>
      </w:pPr>
    </w:p>
    <w:p w14:paraId="6731C313" w14:textId="77777777" w:rsidR="00466F10" w:rsidRPr="0072651F" w:rsidRDefault="00466F10" w:rsidP="00466F10">
      <w:pPr>
        <w:ind w:left="707"/>
        <w:jc w:val="lowKashida"/>
        <w:rPr>
          <w:rFonts w:cs="Simplified Arabic"/>
          <w:sz w:val="28"/>
          <w:szCs w:val="28"/>
          <w:rtl/>
        </w:rPr>
      </w:pPr>
      <w:r w:rsidRPr="0072651F">
        <w:rPr>
          <w:rFonts w:cs="Simplified Arabic" w:hint="cs"/>
          <w:b/>
          <w:bCs/>
          <w:sz w:val="28"/>
          <w:szCs w:val="28"/>
          <w:rtl/>
        </w:rPr>
        <w:t>المادة 101</w:t>
      </w:r>
      <w:r w:rsidRPr="0072651F">
        <w:rPr>
          <w:rFonts w:cs="Simplified Arabic" w:hint="cs"/>
          <w:sz w:val="28"/>
          <w:szCs w:val="28"/>
          <w:rtl/>
        </w:rPr>
        <w:t>: يعد المعهد نظامه الداخلي ويعرضه على السلطة الحكومية المكلفة بالثقافة قصد المصادقة، وذلك بعد استطلاع رأي مجلس التنسيق.</w:t>
      </w:r>
    </w:p>
    <w:p w14:paraId="7B15A383" w14:textId="77777777" w:rsidR="00466F10" w:rsidRPr="0072651F" w:rsidRDefault="00466F10" w:rsidP="00466F10">
      <w:pPr>
        <w:ind w:left="707"/>
        <w:rPr>
          <w:rFonts w:cs="Simplified Arabic"/>
          <w:sz w:val="28"/>
          <w:szCs w:val="28"/>
          <w:rtl/>
        </w:rPr>
      </w:pPr>
    </w:p>
    <w:p w14:paraId="082EE336" w14:textId="77777777" w:rsidR="00466F10" w:rsidRPr="0072651F" w:rsidRDefault="00466F10" w:rsidP="00466F10">
      <w:pPr>
        <w:ind w:left="707"/>
        <w:jc w:val="lowKashida"/>
        <w:rPr>
          <w:rFonts w:cs="Simplified Arabic"/>
          <w:sz w:val="28"/>
          <w:szCs w:val="28"/>
          <w:rtl/>
        </w:rPr>
      </w:pPr>
      <w:r w:rsidRPr="0072651F">
        <w:rPr>
          <w:rFonts w:cs="Simplified Arabic" w:hint="cs"/>
          <w:b/>
          <w:bCs/>
          <w:sz w:val="28"/>
          <w:szCs w:val="28"/>
          <w:rtl/>
        </w:rPr>
        <w:t>المادة 102</w:t>
      </w:r>
      <w:r w:rsidRPr="0072651F">
        <w:rPr>
          <w:rFonts w:cs="Simplified Arabic" w:hint="cs"/>
          <w:sz w:val="28"/>
          <w:szCs w:val="28"/>
          <w:rtl/>
        </w:rPr>
        <w:t>: يمكن تغيير هذا النظام الداخلي أو تتميمه وفق نفس المسطرة المشار إليها في المادة 101 أعلاه.</w:t>
      </w:r>
    </w:p>
    <w:p w14:paraId="09CF4398" w14:textId="77777777" w:rsidR="00466F10" w:rsidRPr="0072651F" w:rsidRDefault="00466F10" w:rsidP="00466F10">
      <w:pPr>
        <w:ind w:left="707"/>
        <w:jc w:val="lowKashida"/>
        <w:rPr>
          <w:rFonts w:cs="Simplified Arabic"/>
          <w:sz w:val="28"/>
          <w:szCs w:val="28"/>
          <w:rtl/>
          <w:lang w:bidi="ar-MA"/>
        </w:rPr>
      </w:pPr>
    </w:p>
    <w:p w14:paraId="6F60E1CD" w14:textId="77777777" w:rsidR="00466F10" w:rsidRPr="0072651F" w:rsidRDefault="00466F10" w:rsidP="00466F10">
      <w:pPr>
        <w:ind w:firstLine="708"/>
        <w:jc w:val="both"/>
        <w:rPr>
          <w:rFonts w:cs="Simplified Arabic"/>
          <w:sz w:val="28"/>
          <w:szCs w:val="28"/>
          <w:rtl/>
          <w:lang w:bidi="ar-MA"/>
        </w:rPr>
      </w:pPr>
      <w:r w:rsidRPr="0072651F">
        <w:rPr>
          <w:rFonts w:cs="Simplified Arabic" w:hint="cs"/>
          <w:b/>
          <w:bCs/>
          <w:sz w:val="28"/>
          <w:szCs w:val="28"/>
          <w:rtl/>
        </w:rPr>
        <w:t>المادة 103</w:t>
      </w:r>
      <w:r w:rsidRPr="0072651F">
        <w:rPr>
          <w:rFonts w:cs="Simplified Arabic" w:hint="cs"/>
          <w:sz w:val="28"/>
          <w:szCs w:val="28"/>
          <w:rtl/>
          <w:lang w:bidi="ar-MA"/>
        </w:rPr>
        <w:t>: يتم إطلاع الطلبة على القانون الداخلي عن طريق سبورة الإعلانات الخاصة بالشؤون الطلابية.</w:t>
      </w:r>
    </w:p>
    <w:p w14:paraId="72C36F87" w14:textId="77777777" w:rsidR="00466F10" w:rsidRPr="0072651F" w:rsidRDefault="00466F10" w:rsidP="00466F10">
      <w:pPr>
        <w:jc w:val="both"/>
        <w:rPr>
          <w:rFonts w:cs="Simplified Arabic"/>
          <w:sz w:val="28"/>
          <w:szCs w:val="28"/>
          <w:rtl/>
          <w:lang w:bidi="ar-MA"/>
        </w:rPr>
      </w:pPr>
      <w:r w:rsidRPr="0072651F">
        <w:rPr>
          <w:rFonts w:cs="Simplified Arabic" w:hint="cs"/>
          <w:b/>
          <w:bCs/>
          <w:sz w:val="28"/>
          <w:szCs w:val="28"/>
          <w:rtl/>
        </w:rPr>
        <w:t xml:space="preserve">      المادة 104: </w:t>
      </w:r>
      <w:r w:rsidRPr="0072651F">
        <w:rPr>
          <w:rFonts w:cs="Simplified Arabic" w:hint="cs"/>
          <w:sz w:val="28"/>
          <w:szCs w:val="28"/>
          <w:rtl/>
          <w:lang w:bidi="ar-MA"/>
        </w:rPr>
        <w:t>يكلف مدير المؤسسة بتطبيق هذا القانون.</w:t>
      </w:r>
    </w:p>
    <w:p w14:paraId="4E9A8A33" w14:textId="77777777" w:rsidR="00466F10" w:rsidRPr="0072651F" w:rsidRDefault="00466F10" w:rsidP="00466F10">
      <w:pPr>
        <w:ind w:left="707"/>
        <w:jc w:val="lowKashida"/>
        <w:rPr>
          <w:rFonts w:cs="Simplified Arabic"/>
          <w:sz w:val="28"/>
          <w:szCs w:val="28"/>
          <w:rtl/>
          <w:lang w:bidi="ar-MA"/>
        </w:rPr>
      </w:pPr>
    </w:p>
    <w:p w14:paraId="19B49F9F" w14:textId="77777777" w:rsidR="000763B0" w:rsidRDefault="000763B0">
      <w:pPr>
        <w:rPr>
          <w:rtl/>
          <w:lang w:bidi="ar-MA"/>
        </w:rPr>
      </w:pPr>
    </w:p>
    <w:sectPr w:rsidR="000763B0" w:rsidSect="00D56F01">
      <w:footerReference w:type="even" r:id="rId7"/>
      <w:footerReference w:type="default" r:id="rId8"/>
      <w:endnotePr>
        <w:numFmt w:val="lowerLetter"/>
      </w:endnotePr>
      <w:pgSz w:w="11906" w:h="16838"/>
      <w:pgMar w:top="284" w:right="851" w:bottom="851" w:left="1701"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89E48" w14:textId="77777777" w:rsidR="00F73D7F" w:rsidRDefault="00F73D7F" w:rsidP="00BC58DB">
      <w:r>
        <w:separator/>
      </w:r>
    </w:p>
  </w:endnote>
  <w:endnote w:type="continuationSeparator" w:id="0">
    <w:p w14:paraId="1AB092A1" w14:textId="77777777" w:rsidR="00F73D7F" w:rsidRDefault="00F73D7F" w:rsidP="00BC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C75D3" w14:textId="77777777" w:rsidR="0012557B" w:rsidRDefault="00BC58DB" w:rsidP="00EB3487">
    <w:pPr>
      <w:pStyle w:val="Pieddepage"/>
      <w:framePr w:wrap="around" w:vAnchor="text" w:hAnchor="text" w:xAlign="center" w:y="1"/>
      <w:rPr>
        <w:rStyle w:val="Numrodepage"/>
      </w:rPr>
    </w:pPr>
    <w:r>
      <w:rPr>
        <w:rStyle w:val="Numrodepage"/>
        <w:rtl/>
      </w:rPr>
      <w:fldChar w:fldCharType="begin"/>
    </w:r>
    <w:r w:rsidR="004D3E9B">
      <w:rPr>
        <w:rStyle w:val="Numrodepage"/>
      </w:rPr>
      <w:instrText xml:space="preserve">PAGE  </w:instrText>
    </w:r>
    <w:r>
      <w:rPr>
        <w:rStyle w:val="Numrodepage"/>
        <w:rtl/>
      </w:rPr>
      <w:fldChar w:fldCharType="end"/>
    </w:r>
  </w:p>
  <w:p w14:paraId="3DC0DCD5" w14:textId="77777777" w:rsidR="0012557B" w:rsidRDefault="00F73D7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3F97" w14:textId="269D2FA2" w:rsidR="0012557B" w:rsidRDefault="00B825A1" w:rsidP="00CC0687">
    <w:pPr>
      <w:pStyle w:val="Pieddepage"/>
      <w:bidi w:val="0"/>
    </w:pPr>
    <w:r>
      <w:rPr>
        <w:noProof/>
      </w:rPr>
      <mc:AlternateContent>
        <mc:Choice Requires="wpg">
          <w:drawing>
            <wp:anchor distT="0" distB="0" distL="114300" distR="114300" simplePos="0" relativeHeight="251660288" behindDoc="0" locked="0" layoutInCell="0" allowOverlap="1" wp14:anchorId="59A38633" wp14:editId="3AC159C2">
              <wp:simplePos x="0" y="0"/>
              <wp:positionH relativeFrom="page">
                <wp:posOffset>3420745</wp:posOffset>
              </wp:positionH>
              <wp:positionV relativeFrom="page">
                <wp:posOffset>9907905</wp:posOffset>
              </wp:positionV>
              <wp:extent cx="419100" cy="321945"/>
              <wp:effectExtent l="1270" t="11430" r="0" b="19050"/>
              <wp:wrapNone/>
              <wp:docPr id="1" name="Groupe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2"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90"/>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042EB" w14:textId="77777777" w:rsidR="0012557B" w:rsidRPr="00EB2F7F" w:rsidRDefault="00BC58DB">
                            <w:pPr>
                              <w:jc w:val="center"/>
                              <w:rPr>
                                <w:b/>
                                <w:bCs/>
                                <w:color w:val="17365D"/>
                                <w:sz w:val="16"/>
                                <w:szCs w:val="16"/>
                              </w:rPr>
                            </w:pPr>
                            <w:r w:rsidRPr="00EB2F7F">
                              <w:rPr>
                                <w:b/>
                                <w:bCs/>
                                <w:sz w:val="22"/>
                                <w:szCs w:val="22"/>
                              </w:rPr>
                              <w:fldChar w:fldCharType="begin"/>
                            </w:r>
                            <w:r w:rsidR="004D3E9B" w:rsidRPr="00EB2F7F">
                              <w:rPr>
                                <w:b/>
                                <w:bCs/>
                              </w:rPr>
                              <w:instrText>PAGE   \* MERGEFORMAT</w:instrText>
                            </w:r>
                            <w:r w:rsidRPr="00EB2F7F">
                              <w:rPr>
                                <w:b/>
                                <w:bCs/>
                                <w:sz w:val="22"/>
                                <w:szCs w:val="22"/>
                              </w:rPr>
                              <w:fldChar w:fldCharType="separate"/>
                            </w:r>
                            <w:r w:rsidR="000D66F8" w:rsidRPr="000D66F8">
                              <w:rPr>
                                <w:b/>
                                <w:bCs/>
                                <w:noProof/>
                                <w:color w:val="17365D"/>
                                <w:sz w:val="16"/>
                                <w:szCs w:val="16"/>
                                <w:rtl/>
                              </w:rPr>
                              <w:t>14</w:t>
                            </w:r>
                            <w:r w:rsidRPr="00EB2F7F">
                              <w:rPr>
                                <w:b/>
                                <w:bCs/>
                                <w:color w:val="17365D"/>
                                <w:sz w:val="16"/>
                                <w:szCs w:val="16"/>
                              </w:rPr>
                              <w:fldChar w:fldCharType="end"/>
                            </w:r>
                          </w:p>
                        </w:txbxContent>
                      </wps:txbx>
                      <wps:bodyPr rot="0" vert="horz" wrap="square" lIns="0" tIns="27432" rIns="0" bIns="0" anchor="t" anchorCtr="0" upright="1">
                        <a:noAutofit/>
                      </wps:bodyPr>
                    </wps:wsp>
                    <wpg:grpSp>
                      <wpg:cNvPr id="5" name="Group 91"/>
                      <wpg:cNvGrpSpPr>
                        <a:grpSpLocks/>
                      </wpg:cNvGrpSpPr>
                      <wpg:grpSpPr bwMode="auto">
                        <a:xfrm>
                          <a:off x="1775" y="14647"/>
                          <a:ext cx="571" cy="314"/>
                          <a:chOff x="1705" y="14935"/>
                          <a:chExt cx="682" cy="375"/>
                        </a:xfrm>
                      </wpg:grpSpPr>
                      <wps:wsp>
                        <wps:cNvPr id="6"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A38633" id="Groupe 87" o:spid="_x0000_s1026" style="position:absolute;margin-left:269.35pt;margin-top:780.15pt;width:33pt;height:25.35pt;z-index:251660288;mso-position-horizontal-relative:page;mso-position-vertical-relative:page"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" filled="f" strokecolor="#a5a5a5"/>
              <v:rect id="Rectangle 89" o:spid="_x0000_s1028"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" filled="f" strokecolor="#a5a5a5"/>
              <v:shapetype id="_x0000_t202" coordsize="21600,21600" o:spt="202" path="m,l,21600r21600,l21600,xe">
                <v:stroke joinstyle="miter"/>
                <v:path gradientshapeok="t" o:connecttype="rect"/>
              </v:shapetype>
              <v:shape id="Text Box 90" o:spid="_x0000_s1029"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HdlwQAAANoAAAAPAAAAZHJzL2Rvd25yZXYueG1sRI9Bi8Iw&#10;FITvC/6H8AQvi6bKIl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GRAd2XBAAAA2gAAAA8AAAAA&#10;AAAAAAAAAAAABwIAAGRycy9kb3ducmV2LnhtbFBLBQYAAAAAAwADALcAAAD1AgAAAAA=&#10;" filled="f" stroked="f">
                <v:textbox inset="0,2.16pt,0,0">
                  <w:txbxContent>
                    <w:p w14:paraId="716042EB" w14:textId="77777777" w:rsidR="0012557B" w:rsidRPr="00EB2F7F" w:rsidRDefault="00BC58DB">
                      <w:pPr>
                        <w:jc w:val="center"/>
                        <w:rPr>
                          <w:b/>
                          <w:bCs/>
                          <w:color w:val="17365D"/>
                          <w:sz w:val="16"/>
                          <w:szCs w:val="16"/>
                        </w:rPr>
                      </w:pPr>
                      <w:r w:rsidRPr="00EB2F7F">
                        <w:rPr>
                          <w:b/>
                          <w:bCs/>
                          <w:sz w:val="22"/>
                          <w:szCs w:val="22"/>
                        </w:rPr>
                        <w:fldChar w:fldCharType="begin"/>
                      </w:r>
                      <w:r w:rsidR="004D3E9B" w:rsidRPr="00EB2F7F">
                        <w:rPr>
                          <w:b/>
                          <w:bCs/>
                        </w:rPr>
                        <w:instrText>PAGE   \* MERGEFORMAT</w:instrText>
                      </w:r>
                      <w:r w:rsidRPr="00EB2F7F">
                        <w:rPr>
                          <w:b/>
                          <w:bCs/>
                          <w:sz w:val="22"/>
                          <w:szCs w:val="22"/>
                        </w:rPr>
                        <w:fldChar w:fldCharType="separate"/>
                      </w:r>
                      <w:r w:rsidR="000D66F8" w:rsidRPr="000D66F8">
                        <w:rPr>
                          <w:b/>
                          <w:bCs/>
                          <w:noProof/>
                          <w:color w:val="17365D"/>
                          <w:sz w:val="16"/>
                          <w:szCs w:val="16"/>
                          <w:rtl/>
                        </w:rPr>
                        <w:t>14</w:t>
                      </w:r>
                      <w:r w:rsidRPr="00EB2F7F">
                        <w:rPr>
                          <w:b/>
                          <w:bCs/>
                          <w:color w:val="17365D"/>
                          <w:sz w:val="16"/>
                          <w:szCs w:val="16"/>
                        </w:rPr>
                        <w:fldChar w:fldCharType="end"/>
                      </w:r>
                    </w:p>
                  </w:txbxContent>
                </v:textbox>
              </v:shape>
              <v:group id="Group 91" o:spid="_x0000_s1030"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AutoShape 92" o:spid="_x0000_s1031"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" path="m,l5400,21600r10800,l21600,,,xe" filled="f" strokecolor="#a5a5a5">
                  <v:stroke joinstyle="miter"/>
                  <v:path o:connecttype="custom" o:connectlocs="6,7;3,13;1,7;3,0" o:connectangles="0,0,0,0" textboxrect="4493,4483,17107,17117"/>
                </v:shape>
                <v:shape id="AutoShape 93" o:spid="_x0000_s1032"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" path="m,l5400,21600r10800,l21600,,,xe" filled="f" strokecolor="#a5a5a5">
                  <v:stroke joinstyle="miter"/>
                  <v:path o:connecttype="custom" o:connectlocs="6,7;3,13;1,7;3,0" o:connectangles="0,0,0,0" textboxrect="4493,4483,17107,17117"/>
                </v:shape>
              </v:group>
              <w10:wrap anchorx="page" anchory="page"/>
            </v:group>
          </w:pict>
        </mc:Fallback>
      </mc:AlternateContent>
    </w:r>
  </w:p>
  <w:p w14:paraId="2B2F4592" w14:textId="77777777" w:rsidR="0012557B" w:rsidRDefault="00F73D7F" w:rsidP="00BE3487">
    <w:pPr>
      <w:pStyle w:val="Pieddepage"/>
    </w:pPr>
  </w:p>
  <w:p w14:paraId="4F8CB0FA" w14:textId="77777777" w:rsidR="0012557B" w:rsidRDefault="00F73D7F" w:rsidP="00273BD7">
    <w:pPr>
      <w:pStyle w:val="Pieddepage"/>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BF592" w14:textId="77777777" w:rsidR="00F73D7F" w:rsidRDefault="00F73D7F" w:rsidP="00BC58DB">
      <w:r>
        <w:separator/>
      </w:r>
    </w:p>
  </w:footnote>
  <w:footnote w:type="continuationSeparator" w:id="0">
    <w:p w14:paraId="285E9130" w14:textId="77777777" w:rsidR="00F73D7F" w:rsidRDefault="00F73D7F" w:rsidP="00BC5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77CA9"/>
    <w:multiLevelType w:val="hybridMultilevel"/>
    <w:tmpl w:val="89E46B9C"/>
    <w:lvl w:ilvl="0" w:tplc="EC36997A">
      <w:numFmt w:val="bullet"/>
      <w:lvlText w:val=""/>
      <w:lvlJc w:val="left"/>
      <w:pPr>
        <w:ind w:left="1522" w:hanging="390"/>
      </w:pPr>
      <w:rPr>
        <w:rFonts w:ascii="Wingdings" w:eastAsia="Times New Roman" w:hAnsi="Wingdings" w:cs="Simplified Arabic" w:hint="default"/>
        <w:b/>
      </w:rPr>
    </w:lvl>
    <w:lvl w:ilvl="1" w:tplc="040C0003" w:tentative="1">
      <w:start w:val="1"/>
      <w:numFmt w:val="bullet"/>
      <w:lvlText w:val="o"/>
      <w:lvlJc w:val="left"/>
      <w:pPr>
        <w:ind w:left="2212" w:hanging="360"/>
      </w:pPr>
      <w:rPr>
        <w:rFonts w:ascii="Courier New" w:hAnsi="Courier New" w:cs="Courier New" w:hint="default"/>
      </w:rPr>
    </w:lvl>
    <w:lvl w:ilvl="2" w:tplc="040C0005" w:tentative="1">
      <w:start w:val="1"/>
      <w:numFmt w:val="bullet"/>
      <w:lvlText w:val=""/>
      <w:lvlJc w:val="left"/>
      <w:pPr>
        <w:ind w:left="2932" w:hanging="360"/>
      </w:pPr>
      <w:rPr>
        <w:rFonts w:ascii="Wingdings" w:hAnsi="Wingdings" w:hint="default"/>
      </w:rPr>
    </w:lvl>
    <w:lvl w:ilvl="3" w:tplc="040C0001" w:tentative="1">
      <w:start w:val="1"/>
      <w:numFmt w:val="bullet"/>
      <w:lvlText w:val=""/>
      <w:lvlJc w:val="left"/>
      <w:pPr>
        <w:ind w:left="3652" w:hanging="360"/>
      </w:pPr>
      <w:rPr>
        <w:rFonts w:ascii="Symbol" w:hAnsi="Symbol" w:hint="default"/>
      </w:rPr>
    </w:lvl>
    <w:lvl w:ilvl="4" w:tplc="040C0003" w:tentative="1">
      <w:start w:val="1"/>
      <w:numFmt w:val="bullet"/>
      <w:lvlText w:val="o"/>
      <w:lvlJc w:val="left"/>
      <w:pPr>
        <w:ind w:left="4372" w:hanging="360"/>
      </w:pPr>
      <w:rPr>
        <w:rFonts w:ascii="Courier New" w:hAnsi="Courier New" w:cs="Courier New" w:hint="default"/>
      </w:rPr>
    </w:lvl>
    <w:lvl w:ilvl="5" w:tplc="040C0005" w:tentative="1">
      <w:start w:val="1"/>
      <w:numFmt w:val="bullet"/>
      <w:lvlText w:val=""/>
      <w:lvlJc w:val="left"/>
      <w:pPr>
        <w:ind w:left="5092" w:hanging="360"/>
      </w:pPr>
      <w:rPr>
        <w:rFonts w:ascii="Wingdings" w:hAnsi="Wingdings" w:hint="default"/>
      </w:rPr>
    </w:lvl>
    <w:lvl w:ilvl="6" w:tplc="040C0001" w:tentative="1">
      <w:start w:val="1"/>
      <w:numFmt w:val="bullet"/>
      <w:lvlText w:val=""/>
      <w:lvlJc w:val="left"/>
      <w:pPr>
        <w:ind w:left="5812" w:hanging="360"/>
      </w:pPr>
      <w:rPr>
        <w:rFonts w:ascii="Symbol" w:hAnsi="Symbol" w:hint="default"/>
      </w:rPr>
    </w:lvl>
    <w:lvl w:ilvl="7" w:tplc="040C0003" w:tentative="1">
      <w:start w:val="1"/>
      <w:numFmt w:val="bullet"/>
      <w:lvlText w:val="o"/>
      <w:lvlJc w:val="left"/>
      <w:pPr>
        <w:ind w:left="6532" w:hanging="360"/>
      </w:pPr>
      <w:rPr>
        <w:rFonts w:ascii="Courier New" w:hAnsi="Courier New" w:cs="Courier New" w:hint="default"/>
      </w:rPr>
    </w:lvl>
    <w:lvl w:ilvl="8" w:tplc="040C0005" w:tentative="1">
      <w:start w:val="1"/>
      <w:numFmt w:val="bullet"/>
      <w:lvlText w:val=""/>
      <w:lvlJc w:val="left"/>
      <w:pPr>
        <w:ind w:left="7252" w:hanging="360"/>
      </w:pPr>
      <w:rPr>
        <w:rFonts w:ascii="Wingdings" w:hAnsi="Wingdings" w:hint="default"/>
      </w:rPr>
    </w:lvl>
  </w:abstractNum>
  <w:abstractNum w:abstractNumId="1" w15:restartNumberingAfterBreak="0">
    <w:nsid w:val="12C42AB9"/>
    <w:multiLevelType w:val="hybridMultilevel"/>
    <w:tmpl w:val="615A0F3C"/>
    <w:lvl w:ilvl="0" w:tplc="9EF2197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F14F6D"/>
    <w:multiLevelType w:val="hybridMultilevel"/>
    <w:tmpl w:val="069607EC"/>
    <w:lvl w:ilvl="0" w:tplc="970C2CB8">
      <w:numFmt w:val="bullet"/>
      <w:lvlText w:val="-"/>
      <w:lvlJc w:val="left"/>
      <w:pPr>
        <w:tabs>
          <w:tab w:val="num" w:pos="1350"/>
        </w:tabs>
        <w:ind w:left="1350" w:right="1350" w:hanging="360"/>
      </w:pPr>
      <w:rPr>
        <w:rFonts w:ascii="Times New Roman" w:eastAsia="Times New Roman" w:hAnsi="Times New Roman" w:cs="Traditional Arabic" w:hint="default"/>
      </w:rPr>
    </w:lvl>
    <w:lvl w:ilvl="1" w:tplc="04010003" w:tentative="1">
      <w:start w:val="1"/>
      <w:numFmt w:val="bullet"/>
      <w:lvlText w:val="o"/>
      <w:lvlJc w:val="left"/>
      <w:pPr>
        <w:tabs>
          <w:tab w:val="num" w:pos="2070"/>
        </w:tabs>
        <w:ind w:left="2070" w:right="2070" w:hanging="360"/>
      </w:pPr>
      <w:rPr>
        <w:rFonts w:ascii="Courier New" w:hAnsi="Courier New" w:hint="default"/>
      </w:rPr>
    </w:lvl>
    <w:lvl w:ilvl="2" w:tplc="04010005" w:tentative="1">
      <w:start w:val="1"/>
      <w:numFmt w:val="bullet"/>
      <w:lvlText w:val=""/>
      <w:lvlJc w:val="left"/>
      <w:pPr>
        <w:tabs>
          <w:tab w:val="num" w:pos="2790"/>
        </w:tabs>
        <w:ind w:left="2790" w:right="2790" w:hanging="360"/>
      </w:pPr>
      <w:rPr>
        <w:rFonts w:ascii="Wingdings" w:hAnsi="Wingdings" w:hint="default"/>
      </w:rPr>
    </w:lvl>
    <w:lvl w:ilvl="3" w:tplc="04010001" w:tentative="1">
      <w:start w:val="1"/>
      <w:numFmt w:val="bullet"/>
      <w:lvlText w:val=""/>
      <w:lvlJc w:val="left"/>
      <w:pPr>
        <w:tabs>
          <w:tab w:val="num" w:pos="3510"/>
        </w:tabs>
        <w:ind w:left="3510" w:right="3510" w:hanging="360"/>
      </w:pPr>
      <w:rPr>
        <w:rFonts w:ascii="Symbol" w:hAnsi="Symbol" w:hint="default"/>
      </w:rPr>
    </w:lvl>
    <w:lvl w:ilvl="4" w:tplc="04010003" w:tentative="1">
      <w:start w:val="1"/>
      <w:numFmt w:val="bullet"/>
      <w:lvlText w:val="o"/>
      <w:lvlJc w:val="left"/>
      <w:pPr>
        <w:tabs>
          <w:tab w:val="num" w:pos="4230"/>
        </w:tabs>
        <w:ind w:left="4230" w:right="4230" w:hanging="360"/>
      </w:pPr>
      <w:rPr>
        <w:rFonts w:ascii="Courier New" w:hAnsi="Courier New" w:hint="default"/>
      </w:rPr>
    </w:lvl>
    <w:lvl w:ilvl="5" w:tplc="04010005" w:tentative="1">
      <w:start w:val="1"/>
      <w:numFmt w:val="bullet"/>
      <w:lvlText w:val=""/>
      <w:lvlJc w:val="left"/>
      <w:pPr>
        <w:tabs>
          <w:tab w:val="num" w:pos="4950"/>
        </w:tabs>
        <w:ind w:left="4950" w:right="4950" w:hanging="360"/>
      </w:pPr>
      <w:rPr>
        <w:rFonts w:ascii="Wingdings" w:hAnsi="Wingdings" w:hint="default"/>
      </w:rPr>
    </w:lvl>
    <w:lvl w:ilvl="6" w:tplc="04010001" w:tentative="1">
      <w:start w:val="1"/>
      <w:numFmt w:val="bullet"/>
      <w:lvlText w:val=""/>
      <w:lvlJc w:val="left"/>
      <w:pPr>
        <w:tabs>
          <w:tab w:val="num" w:pos="5670"/>
        </w:tabs>
        <w:ind w:left="5670" w:right="5670" w:hanging="360"/>
      </w:pPr>
      <w:rPr>
        <w:rFonts w:ascii="Symbol" w:hAnsi="Symbol" w:hint="default"/>
      </w:rPr>
    </w:lvl>
    <w:lvl w:ilvl="7" w:tplc="04010003" w:tentative="1">
      <w:start w:val="1"/>
      <w:numFmt w:val="bullet"/>
      <w:lvlText w:val="o"/>
      <w:lvlJc w:val="left"/>
      <w:pPr>
        <w:tabs>
          <w:tab w:val="num" w:pos="6390"/>
        </w:tabs>
        <w:ind w:left="6390" w:right="6390" w:hanging="360"/>
      </w:pPr>
      <w:rPr>
        <w:rFonts w:ascii="Courier New" w:hAnsi="Courier New" w:hint="default"/>
      </w:rPr>
    </w:lvl>
    <w:lvl w:ilvl="8" w:tplc="04010005" w:tentative="1">
      <w:start w:val="1"/>
      <w:numFmt w:val="bullet"/>
      <w:lvlText w:val=""/>
      <w:lvlJc w:val="left"/>
      <w:pPr>
        <w:tabs>
          <w:tab w:val="num" w:pos="7110"/>
        </w:tabs>
        <w:ind w:left="7110" w:right="7110" w:hanging="360"/>
      </w:pPr>
      <w:rPr>
        <w:rFonts w:ascii="Wingdings" w:hAnsi="Wingdings" w:hint="default"/>
      </w:rPr>
    </w:lvl>
  </w:abstractNum>
  <w:abstractNum w:abstractNumId="3" w15:restartNumberingAfterBreak="0">
    <w:nsid w:val="22112121"/>
    <w:multiLevelType w:val="hybridMultilevel"/>
    <w:tmpl w:val="2D7694C6"/>
    <w:lvl w:ilvl="0" w:tplc="1862C48E">
      <w:numFmt w:val="bullet"/>
      <w:lvlText w:val="-"/>
      <w:lvlJc w:val="left"/>
      <w:pPr>
        <w:tabs>
          <w:tab w:val="num" w:pos="1352"/>
        </w:tabs>
        <w:ind w:left="1352" w:right="1080" w:hanging="360"/>
      </w:pPr>
      <w:rPr>
        <w:rFonts w:ascii="Times New Roman" w:eastAsia="Times New Roman" w:hAnsi="Times New Roman" w:cs="Traditional Arabic" w:hint="default"/>
        <w:lang w:bidi="ar-SA"/>
      </w:rPr>
    </w:lvl>
    <w:lvl w:ilvl="1" w:tplc="04010003" w:tentative="1">
      <w:start w:val="1"/>
      <w:numFmt w:val="bullet"/>
      <w:lvlText w:val="o"/>
      <w:lvlJc w:val="left"/>
      <w:pPr>
        <w:tabs>
          <w:tab w:val="num" w:pos="1800"/>
        </w:tabs>
        <w:ind w:left="1800" w:right="1800" w:hanging="360"/>
      </w:pPr>
      <w:rPr>
        <w:rFonts w:ascii="Courier New" w:hAnsi="Courier New" w:hint="default"/>
      </w:rPr>
    </w:lvl>
    <w:lvl w:ilvl="2" w:tplc="04010005" w:tentative="1">
      <w:start w:val="1"/>
      <w:numFmt w:val="bullet"/>
      <w:lvlText w:val=""/>
      <w:lvlJc w:val="left"/>
      <w:pPr>
        <w:tabs>
          <w:tab w:val="num" w:pos="2520"/>
        </w:tabs>
        <w:ind w:left="2520" w:right="2520" w:hanging="360"/>
      </w:pPr>
      <w:rPr>
        <w:rFonts w:ascii="Wingdings" w:hAnsi="Wingdings" w:hint="default"/>
      </w:rPr>
    </w:lvl>
    <w:lvl w:ilvl="3" w:tplc="04010001" w:tentative="1">
      <w:start w:val="1"/>
      <w:numFmt w:val="bullet"/>
      <w:lvlText w:val=""/>
      <w:lvlJc w:val="left"/>
      <w:pPr>
        <w:tabs>
          <w:tab w:val="num" w:pos="3240"/>
        </w:tabs>
        <w:ind w:left="3240" w:right="3240" w:hanging="360"/>
      </w:pPr>
      <w:rPr>
        <w:rFonts w:ascii="Symbol" w:hAnsi="Symbol" w:hint="default"/>
      </w:rPr>
    </w:lvl>
    <w:lvl w:ilvl="4" w:tplc="04010003" w:tentative="1">
      <w:start w:val="1"/>
      <w:numFmt w:val="bullet"/>
      <w:lvlText w:val="o"/>
      <w:lvlJc w:val="left"/>
      <w:pPr>
        <w:tabs>
          <w:tab w:val="num" w:pos="3960"/>
        </w:tabs>
        <w:ind w:left="3960" w:right="3960" w:hanging="360"/>
      </w:pPr>
      <w:rPr>
        <w:rFonts w:ascii="Courier New" w:hAnsi="Courier New" w:hint="default"/>
      </w:rPr>
    </w:lvl>
    <w:lvl w:ilvl="5" w:tplc="04010005" w:tentative="1">
      <w:start w:val="1"/>
      <w:numFmt w:val="bullet"/>
      <w:lvlText w:val=""/>
      <w:lvlJc w:val="left"/>
      <w:pPr>
        <w:tabs>
          <w:tab w:val="num" w:pos="4680"/>
        </w:tabs>
        <w:ind w:left="4680" w:right="4680" w:hanging="360"/>
      </w:pPr>
      <w:rPr>
        <w:rFonts w:ascii="Wingdings" w:hAnsi="Wingdings" w:hint="default"/>
      </w:rPr>
    </w:lvl>
    <w:lvl w:ilvl="6" w:tplc="04010001" w:tentative="1">
      <w:start w:val="1"/>
      <w:numFmt w:val="bullet"/>
      <w:lvlText w:val=""/>
      <w:lvlJc w:val="left"/>
      <w:pPr>
        <w:tabs>
          <w:tab w:val="num" w:pos="5400"/>
        </w:tabs>
        <w:ind w:left="5400" w:right="5400" w:hanging="360"/>
      </w:pPr>
      <w:rPr>
        <w:rFonts w:ascii="Symbol" w:hAnsi="Symbol" w:hint="default"/>
      </w:rPr>
    </w:lvl>
    <w:lvl w:ilvl="7" w:tplc="04010003" w:tentative="1">
      <w:start w:val="1"/>
      <w:numFmt w:val="bullet"/>
      <w:lvlText w:val="o"/>
      <w:lvlJc w:val="left"/>
      <w:pPr>
        <w:tabs>
          <w:tab w:val="num" w:pos="6120"/>
        </w:tabs>
        <w:ind w:left="6120" w:right="6120" w:hanging="360"/>
      </w:pPr>
      <w:rPr>
        <w:rFonts w:ascii="Courier New" w:hAnsi="Courier New" w:hint="default"/>
      </w:rPr>
    </w:lvl>
    <w:lvl w:ilvl="8" w:tplc="04010005" w:tentative="1">
      <w:start w:val="1"/>
      <w:numFmt w:val="bullet"/>
      <w:lvlText w:val=""/>
      <w:lvlJc w:val="left"/>
      <w:pPr>
        <w:tabs>
          <w:tab w:val="num" w:pos="6840"/>
        </w:tabs>
        <w:ind w:left="6840" w:right="6840" w:hanging="360"/>
      </w:pPr>
      <w:rPr>
        <w:rFonts w:ascii="Wingdings" w:hAnsi="Wingdings" w:hint="default"/>
      </w:rPr>
    </w:lvl>
  </w:abstractNum>
  <w:abstractNum w:abstractNumId="4" w15:restartNumberingAfterBreak="0">
    <w:nsid w:val="232A3448"/>
    <w:multiLevelType w:val="hybridMultilevel"/>
    <w:tmpl w:val="12CED5B8"/>
    <w:lvl w:ilvl="0" w:tplc="40D0E880">
      <w:numFmt w:val="bullet"/>
      <w:lvlText w:val="-"/>
      <w:lvlJc w:val="left"/>
      <w:pPr>
        <w:tabs>
          <w:tab w:val="num" w:pos="2058"/>
        </w:tabs>
        <w:ind w:left="2058" w:right="2058" w:hanging="360"/>
      </w:pPr>
      <w:rPr>
        <w:rFonts w:ascii="Times New Roman" w:eastAsia="Times New Roman" w:hAnsi="Times New Roman" w:cs="Traditional Arabic" w:hint="default"/>
      </w:rPr>
    </w:lvl>
    <w:lvl w:ilvl="1" w:tplc="040C0003" w:tentative="1">
      <w:start w:val="1"/>
      <w:numFmt w:val="bullet"/>
      <w:lvlText w:val="o"/>
      <w:lvlJc w:val="left"/>
      <w:pPr>
        <w:tabs>
          <w:tab w:val="num" w:pos="2778"/>
        </w:tabs>
        <w:ind w:left="2778" w:right="2778" w:hanging="360"/>
      </w:pPr>
      <w:rPr>
        <w:rFonts w:ascii="Courier New" w:hAnsi="Courier New" w:hint="default"/>
      </w:rPr>
    </w:lvl>
    <w:lvl w:ilvl="2" w:tplc="040C0005" w:tentative="1">
      <w:start w:val="1"/>
      <w:numFmt w:val="bullet"/>
      <w:lvlText w:val=""/>
      <w:lvlJc w:val="left"/>
      <w:pPr>
        <w:tabs>
          <w:tab w:val="num" w:pos="3498"/>
        </w:tabs>
        <w:ind w:left="3498" w:right="3498" w:hanging="360"/>
      </w:pPr>
      <w:rPr>
        <w:rFonts w:ascii="Wingdings" w:hAnsi="Wingdings" w:hint="default"/>
      </w:rPr>
    </w:lvl>
    <w:lvl w:ilvl="3" w:tplc="040C0001" w:tentative="1">
      <w:start w:val="1"/>
      <w:numFmt w:val="bullet"/>
      <w:lvlText w:val=""/>
      <w:lvlJc w:val="left"/>
      <w:pPr>
        <w:tabs>
          <w:tab w:val="num" w:pos="4218"/>
        </w:tabs>
        <w:ind w:left="4218" w:right="4218" w:hanging="360"/>
      </w:pPr>
      <w:rPr>
        <w:rFonts w:ascii="Symbol" w:hAnsi="Symbol" w:hint="default"/>
      </w:rPr>
    </w:lvl>
    <w:lvl w:ilvl="4" w:tplc="040C0003" w:tentative="1">
      <w:start w:val="1"/>
      <w:numFmt w:val="bullet"/>
      <w:lvlText w:val="o"/>
      <w:lvlJc w:val="left"/>
      <w:pPr>
        <w:tabs>
          <w:tab w:val="num" w:pos="4938"/>
        </w:tabs>
        <w:ind w:left="4938" w:right="4938" w:hanging="360"/>
      </w:pPr>
      <w:rPr>
        <w:rFonts w:ascii="Courier New" w:hAnsi="Courier New" w:hint="default"/>
      </w:rPr>
    </w:lvl>
    <w:lvl w:ilvl="5" w:tplc="040C0005" w:tentative="1">
      <w:start w:val="1"/>
      <w:numFmt w:val="bullet"/>
      <w:lvlText w:val=""/>
      <w:lvlJc w:val="left"/>
      <w:pPr>
        <w:tabs>
          <w:tab w:val="num" w:pos="5658"/>
        </w:tabs>
        <w:ind w:left="5658" w:right="5658" w:hanging="360"/>
      </w:pPr>
      <w:rPr>
        <w:rFonts w:ascii="Wingdings" w:hAnsi="Wingdings" w:hint="default"/>
      </w:rPr>
    </w:lvl>
    <w:lvl w:ilvl="6" w:tplc="040C0001" w:tentative="1">
      <w:start w:val="1"/>
      <w:numFmt w:val="bullet"/>
      <w:lvlText w:val=""/>
      <w:lvlJc w:val="left"/>
      <w:pPr>
        <w:tabs>
          <w:tab w:val="num" w:pos="6378"/>
        </w:tabs>
        <w:ind w:left="6378" w:right="6378" w:hanging="360"/>
      </w:pPr>
      <w:rPr>
        <w:rFonts w:ascii="Symbol" w:hAnsi="Symbol" w:hint="default"/>
      </w:rPr>
    </w:lvl>
    <w:lvl w:ilvl="7" w:tplc="040C0003" w:tentative="1">
      <w:start w:val="1"/>
      <w:numFmt w:val="bullet"/>
      <w:lvlText w:val="o"/>
      <w:lvlJc w:val="left"/>
      <w:pPr>
        <w:tabs>
          <w:tab w:val="num" w:pos="7098"/>
        </w:tabs>
        <w:ind w:left="7098" w:right="7098" w:hanging="360"/>
      </w:pPr>
      <w:rPr>
        <w:rFonts w:ascii="Courier New" w:hAnsi="Courier New" w:hint="default"/>
      </w:rPr>
    </w:lvl>
    <w:lvl w:ilvl="8" w:tplc="040C0005" w:tentative="1">
      <w:start w:val="1"/>
      <w:numFmt w:val="bullet"/>
      <w:lvlText w:val=""/>
      <w:lvlJc w:val="left"/>
      <w:pPr>
        <w:tabs>
          <w:tab w:val="num" w:pos="7818"/>
        </w:tabs>
        <w:ind w:left="7818" w:right="7818" w:hanging="360"/>
      </w:pPr>
      <w:rPr>
        <w:rFonts w:ascii="Wingdings" w:hAnsi="Wingdings" w:hint="default"/>
      </w:rPr>
    </w:lvl>
  </w:abstractNum>
  <w:abstractNum w:abstractNumId="5" w15:restartNumberingAfterBreak="0">
    <w:nsid w:val="247B4A02"/>
    <w:multiLevelType w:val="hybridMultilevel"/>
    <w:tmpl w:val="79AC543A"/>
    <w:lvl w:ilvl="0" w:tplc="4D7CEFFE">
      <w:start w:val="3"/>
      <w:numFmt w:val="bullet"/>
      <w:lvlText w:val="-"/>
      <w:lvlJc w:val="left"/>
      <w:pPr>
        <w:tabs>
          <w:tab w:val="num" w:pos="1080"/>
        </w:tabs>
        <w:ind w:left="1080" w:hanging="360"/>
      </w:pPr>
      <w:rPr>
        <w:rFonts w:ascii="Times New Roman" w:eastAsia="Times New Roman" w:hAnsi="Times New Roman" w:cs="Simplified Arabic"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4F96879"/>
    <w:multiLevelType w:val="hybridMultilevel"/>
    <w:tmpl w:val="6006417E"/>
    <w:lvl w:ilvl="0" w:tplc="ED92AC68">
      <w:start w:val="1"/>
      <w:numFmt w:val="decimal"/>
      <w:lvlText w:val="%1-"/>
      <w:lvlJc w:val="left"/>
      <w:pPr>
        <w:tabs>
          <w:tab w:val="num" w:pos="1861"/>
        </w:tabs>
        <w:ind w:left="1861" w:hanging="720"/>
      </w:pPr>
      <w:rPr>
        <w:rFonts w:hint="default"/>
        <w:sz w:val="28"/>
        <w:szCs w:val="28"/>
      </w:rPr>
    </w:lvl>
    <w:lvl w:ilvl="1" w:tplc="040C0019" w:tentative="1">
      <w:start w:val="1"/>
      <w:numFmt w:val="lowerLetter"/>
      <w:lvlText w:val="%2."/>
      <w:lvlJc w:val="left"/>
      <w:pPr>
        <w:tabs>
          <w:tab w:val="num" w:pos="2221"/>
        </w:tabs>
        <w:ind w:left="2221" w:hanging="360"/>
      </w:pPr>
    </w:lvl>
    <w:lvl w:ilvl="2" w:tplc="040C001B" w:tentative="1">
      <w:start w:val="1"/>
      <w:numFmt w:val="lowerRoman"/>
      <w:lvlText w:val="%3."/>
      <w:lvlJc w:val="right"/>
      <w:pPr>
        <w:tabs>
          <w:tab w:val="num" w:pos="2941"/>
        </w:tabs>
        <w:ind w:left="2941" w:hanging="180"/>
      </w:pPr>
    </w:lvl>
    <w:lvl w:ilvl="3" w:tplc="040C000F" w:tentative="1">
      <w:start w:val="1"/>
      <w:numFmt w:val="decimal"/>
      <w:lvlText w:val="%4."/>
      <w:lvlJc w:val="left"/>
      <w:pPr>
        <w:tabs>
          <w:tab w:val="num" w:pos="3661"/>
        </w:tabs>
        <w:ind w:left="3661" w:hanging="360"/>
      </w:pPr>
    </w:lvl>
    <w:lvl w:ilvl="4" w:tplc="040C0019" w:tentative="1">
      <w:start w:val="1"/>
      <w:numFmt w:val="lowerLetter"/>
      <w:lvlText w:val="%5."/>
      <w:lvlJc w:val="left"/>
      <w:pPr>
        <w:tabs>
          <w:tab w:val="num" w:pos="4381"/>
        </w:tabs>
        <w:ind w:left="4381" w:hanging="360"/>
      </w:pPr>
    </w:lvl>
    <w:lvl w:ilvl="5" w:tplc="040C001B" w:tentative="1">
      <w:start w:val="1"/>
      <w:numFmt w:val="lowerRoman"/>
      <w:lvlText w:val="%6."/>
      <w:lvlJc w:val="right"/>
      <w:pPr>
        <w:tabs>
          <w:tab w:val="num" w:pos="5101"/>
        </w:tabs>
        <w:ind w:left="5101" w:hanging="180"/>
      </w:pPr>
    </w:lvl>
    <w:lvl w:ilvl="6" w:tplc="040C000F" w:tentative="1">
      <w:start w:val="1"/>
      <w:numFmt w:val="decimal"/>
      <w:lvlText w:val="%7."/>
      <w:lvlJc w:val="left"/>
      <w:pPr>
        <w:tabs>
          <w:tab w:val="num" w:pos="5821"/>
        </w:tabs>
        <w:ind w:left="5821" w:hanging="360"/>
      </w:pPr>
    </w:lvl>
    <w:lvl w:ilvl="7" w:tplc="040C0019" w:tentative="1">
      <w:start w:val="1"/>
      <w:numFmt w:val="lowerLetter"/>
      <w:lvlText w:val="%8."/>
      <w:lvlJc w:val="left"/>
      <w:pPr>
        <w:tabs>
          <w:tab w:val="num" w:pos="6541"/>
        </w:tabs>
        <w:ind w:left="6541" w:hanging="360"/>
      </w:pPr>
    </w:lvl>
    <w:lvl w:ilvl="8" w:tplc="040C001B" w:tentative="1">
      <w:start w:val="1"/>
      <w:numFmt w:val="lowerRoman"/>
      <w:lvlText w:val="%9."/>
      <w:lvlJc w:val="right"/>
      <w:pPr>
        <w:tabs>
          <w:tab w:val="num" w:pos="7261"/>
        </w:tabs>
        <w:ind w:left="7261" w:hanging="180"/>
      </w:pPr>
    </w:lvl>
  </w:abstractNum>
  <w:abstractNum w:abstractNumId="7" w15:restartNumberingAfterBreak="0">
    <w:nsid w:val="37160F23"/>
    <w:multiLevelType w:val="hybridMultilevel"/>
    <w:tmpl w:val="229E605E"/>
    <w:lvl w:ilvl="0" w:tplc="FFFFFFFF">
      <w:numFmt w:val="bullet"/>
      <w:pStyle w:val="Titre7"/>
      <w:lvlText w:val="-"/>
      <w:lvlJc w:val="left"/>
      <w:pPr>
        <w:tabs>
          <w:tab w:val="num" w:pos="750"/>
        </w:tabs>
        <w:ind w:left="750" w:right="750" w:hanging="390"/>
      </w:pPr>
      <w:rPr>
        <w:rFonts w:ascii="Times New Roman" w:eastAsia="Times New Roman" w:hAnsi="Times New Roman" w:cs="Traditional Arabic" w:hint="default"/>
      </w:rPr>
    </w:lvl>
    <w:lvl w:ilvl="1" w:tplc="FFFFFFFF">
      <w:start w:val="1"/>
      <w:numFmt w:val="decimal"/>
      <w:lvlText w:val="%2."/>
      <w:lvlJc w:val="left"/>
      <w:pPr>
        <w:tabs>
          <w:tab w:val="num" w:pos="1440"/>
        </w:tabs>
        <w:ind w:left="1440" w:right="1440" w:hanging="360"/>
      </w:pPr>
    </w:lvl>
    <w:lvl w:ilvl="2" w:tplc="FFFFFFFF">
      <w:start w:val="1"/>
      <w:numFmt w:val="decimal"/>
      <w:lvlText w:val="%3."/>
      <w:lvlJc w:val="left"/>
      <w:pPr>
        <w:tabs>
          <w:tab w:val="num" w:pos="2160"/>
        </w:tabs>
        <w:ind w:left="2160" w:right="2160" w:hanging="360"/>
      </w:pPr>
    </w:lvl>
    <w:lvl w:ilvl="3" w:tplc="FFFFFFFF">
      <w:start w:val="1"/>
      <w:numFmt w:val="decimal"/>
      <w:lvlText w:val="%4."/>
      <w:lvlJc w:val="left"/>
      <w:pPr>
        <w:tabs>
          <w:tab w:val="num" w:pos="2880"/>
        </w:tabs>
        <w:ind w:left="2880" w:right="2880" w:hanging="360"/>
      </w:pPr>
    </w:lvl>
    <w:lvl w:ilvl="4" w:tplc="FFFFFFFF">
      <w:start w:val="1"/>
      <w:numFmt w:val="decimal"/>
      <w:lvlText w:val="%5."/>
      <w:lvlJc w:val="left"/>
      <w:pPr>
        <w:tabs>
          <w:tab w:val="num" w:pos="3600"/>
        </w:tabs>
        <w:ind w:left="3600" w:right="3600" w:hanging="360"/>
      </w:pPr>
    </w:lvl>
    <w:lvl w:ilvl="5" w:tplc="FFFFFFFF">
      <w:start w:val="1"/>
      <w:numFmt w:val="decimal"/>
      <w:lvlText w:val="%6."/>
      <w:lvlJc w:val="left"/>
      <w:pPr>
        <w:tabs>
          <w:tab w:val="num" w:pos="4320"/>
        </w:tabs>
        <w:ind w:left="4320" w:right="4320" w:hanging="360"/>
      </w:pPr>
    </w:lvl>
    <w:lvl w:ilvl="6" w:tplc="FFFFFFFF">
      <w:start w:val="1"/>
      <w:numFmt w:val="decimal"/>
      <w:lvlText w:val="%7."/>
      <w:lvlJc w:val="left"/>
      <w:pPr>
        <w:tabs>
          <w:tab w:val="num" w:pos="5040"/>
        </w:tabs>
        <w:ind w:left="5040" w:right="5040" w:hanging="360"/>
      </w:pPr>
    </w:lvl>
    <w:lvl w:ilvl="7" w:tplc="FFFFFFFF">
      <w:start w:val="1"/>
      <w:numFmt w:val="decimal"/>
      <w:lvlText w:val="%8."/>
      <w:lvlJc w:val="left"/>
      <w:pPr>
        <w:tabs>
          <w:tab w:val="num" w:pos="5760"/>
        </w:tabs>
        <w:ind w:left="5760" w:right="5760" w:hanging="360"/>
      </w:pPr>
    </w:lvl>
    <w:lvl w:ilvl="8" w:tplc="FFFFFFFF">
      <w:start w:val="1"/>
      <w:numFmt w:val="decimal"/>
      <w:lvlText w:val="%9."/>
      <w:lvlJc w:val="left"/>
      <w:pPr>
        <w:tabs>
          <w:tab w:val="num" w:pos="6480"/>
        </w:tabs>
        <w:ind w:left="6480" w:right="6480" w:hanging="360"/>
      </w:pPr>
    </w:lvl>
  </w:abstractNum>
  <w:abstractNum w:abstractNumId="8" w15:restartNumberingAfterBreak="0">
    <w:nsid w:val="49BB4B5A"/>
    <w:multiLevelType w:val="hybridMultilevel"/>
    <w:tmpl w:val="EE6A1E88"/>
    <w:lvl w:ilvl="0" w:tplc="EBE2CDEA">
      <w:numFmt w:val="bullet"/>
      <w:lvlText w:val=""/>
      <w:lvlJc w:val="left"/>
      <w:pPr>
        <w:tabs>
          <w:tab w:val="num" w:pos="2175"/>
        </w:tabs>
        <w:ind w:left="2175" w:right="2175" w:hanging="735"/>
      </w:pPr>
      <w:rPr>
        <w:rFonts w:ascii="Symbol" w:eastAsia="Times New Roman" w:hAnsi="Symbol" w:cs="Traditional Arabic" w:hint="default"/>
      </w:rPr>
    </w:lvl>
    <w:lvl w:ilvl="1" w:tplc="9F086B2A">
      <w:numFmt w:val="bullet"/>
      <w:lvlText w:val="-"/>
      <w:lvlJc w:val="left"/>
      <w:pPr>
        <w:tabs>
          <w:tab w:val="num" w:pos="2520"/>
        </w:tabs>
        <w:ind w:left="2520" w:right="2520" w:hanging="360"/>
      </w:pPr>
      <w:rPr>
        <w:rFonts w:ascii="Times New Roman" w:eastAsia="Times New Roman" w:hAnsi="Times New Roman" w:cs="Traditional Arabic" w:hint="default"/>
      </w:rPr>
    </w:lvl>
    <w:lvl w:ilvl="2" w:tplc="04010005" w:tentative="1">
      <w:start w:val="1"/>
      <w:numFmt w:val="bullet"/>
      <w:lvlText w:val=""/>
      <w:lvlJc w:val="left"/>
      <w:pPr>
        <w:tabs>
          <w:tab w:val="num" w:pos="3240"/>
        </w:tabs>
        <w:ind w:left="3240" w:right="3240" w:hanging="360"/>
      </w:pPr>
      <w:rPr>
        <w:rFonts w:ascii="Wingdings" w:hAnsi="Wingdings" w:hint="default"/>
      </w:rPr>
    </w:lvl>
    <w:lvl w:ilvl="3" w:tplc="04010001" w:tentative="1">
      <w:start w:val="1"/>
      <w:numFmt w:val="bullet"/>
      <w:lvlText w:val=""/>
      <w:lvlJc w:val="left"/>
      <w:pPr>
        <w:tabs>
          <w:tab w:val="num" w:pos="3960"/>
        </w:tabs>
        <w:ind w:left="3960" w:right="3960" w:hanging="360"/>
      </w:pPr>
      <w:rPr>
        <w:rFonts w:ascii="Symbol" w:hAnsi="Symbol" w:hint="default"/>
      </w:rPr>
    </w:lvl>
    <w:lvl w:ilvl="4" w:tplc="04010003" w:tentative="1">
      <w:start w:val="1"/>
      <w:numFmt w:val="bullet"/>
      <w:lvlText w:val="o"/>
      <w:lvlJc w:val="left"/>
      <w:pPr>
        <w:tabs>
          <w:tab w:val="num" w:pos="4680"/>
        </w:tabs>
        <w:ind w:left="4680" w:right="4680" w:hanging="360"/>
      </w:pPr>
      <w:rPr>
        <w:rFonts w:ascii="Courier New" w:hAnsi="Courier New" w:hint="default"/>
      </w:rPr>
    </w:lvl>
    <w:lvl w:ilvl="5" w:tplc="04010005" w:tentative="1">
      <w:start w:val="1"/>
      <w:numFmt w:val="bullet"/>
      <w:lvlText w:val=""/>
      <w:lvlJc w:val="left"/>
      <w:pPr>
        <w:tabs>
          <w:tab w:val="num" w:pos="5400"/>
        </w:tabs>
        <w:ind w:left="5400" w:right="5400" w:hanging="360"/>
      </w:pPr>
      <w:rPr>
        <w:rFonts w:ascii="Wingdings" w:hAnsi="Wingdings" w:hint="default"/>
      </w:rPr>
    </w:lvl>
    <w:lvl w:ilvl="6" w:tplc="04010001" w:tentative="1">
      <w:start w:val="1"/>
      <w:numFmt w:val="bullet"/>
      <w:lvlText w:val=""/>
      <w:lvlJc w:val="left"/>
      <w:pPr>
        <w:tabs>
          <w:tab w:val="num" w:pos="6120"/>
        </w:tabs>
        <w:ind w:left="6120" w:right="6120" w:hanging="360"/>
      </w:pPr>
      <w:rPr>
        <w:rFonts w:ascii="Symbol" w:hAnsi="Symbol" w:hint="default"/>
      </w:rPr>
    </w:lvl>
    <w:lvl w:ilvl="7" w:tplc="04010003" w:tentative="1">
      <w:start w:val="1"/>
      <w:numFmt w:val="bullet"/>
      <w:lvlText w:val="o"/>
      <w:lvlJc w:val="left"/>
      <w:pPr>
        <w:tabs>
          <w:tab w:val="num" w:pos="6840"/>
        </w:tabs>
        <w:ind w:left="6840" w:right="6840" w:hanging="360"/>
      </w:pPr>
      <w:rPr>
        <w:rFonts w:ascii="Courier New" w:hAnsi="Courier New" w:hint="default"/>
      </w:rPr>
    </w:lvl>
    <w:lvl w:ilvl="8" w:tplc="04010005" w:tentative="1">
      <w:start w:val="1"/>
      <w:numFmt w:val="bullet"/>
      <w:lvlText w:val=""/>
      <w:lvlJc w:val="left"/>
      <w:pPr>
        <w:tabs>
          <w:tab w:val="num" w:pos="7560"/>
        </w:tabs>
        <w:ind w:left="7560" w:right="7560" w:hanging="360"/>
      </w:pPr>
      <w:rPr>
        <w:rFonts w:ascii="Wingdings" w:hAnsi="Wingdings" w:hint="default"/>
      </w:rPr>
    </w:lvl>
  </w:abstractNum>
  <w:abstractNum w:abstractNumId="9" w15:restartNumberingAfterBreak="0">
    <w:nsid w:val="5AB81BBE"/>
    <w:multiLevelType w:val="hybridMultilevel"/>
    <w:tmpl w:val="A362604C"/>
    <w:lvl w:ilvl="0" w:tplc="E9D4F4F2">
      <w:numFmt w:val="bullet"/>
      <w:lvlText w:val=""/>
      <w:lvlJc w:val="left"/>
      <w:pPr>
        <w:tabs>
          <w:tab w:val="num" w:pos="1066"/>
        </w:tabs>
        <w:ind w:left="1066" w:right="1066" w:hanging="360"/>
      </w:pPr>
      <w:rPr>
        <w:rFonts w:ascii="Symbol" w:eastAsia="Times New Roman" w:hAnsi="Symbol" w:cs="Traditional Arabic" w:hint="default"/>
      </w:rPr>
    </w:lvl>
    <w:lvl w:ilvl="1" w:tplc="04010003" w:tentative="1">
      <w:start w:val="1"/>
      <w:numFmt w:val="bullet"/>
      <w:lvlText w:val="o"/>
      <w:lvlJc w:val="left"/>
      <w:pPr>
        <w:tabs>
          <w:tab w:val="num" w:pos="1786"/>
        </w:tabs>
        <w:ind w:left="1786" w:right="1786" w:hanging="360"/>
      </w:pPr>
      <w:rPr>
        <w:rFonts w:ascii="Courier New" w:hAnsi="Courier New" w:hint="default"/>
      </w:rPr>
    </w:lvl>
    <w:lvl w:ilvl="2" w:tplc="04010005" w:tentative="1">
      <w:start w:val="1"/>
      <w:numFmt w:val="bullet"/>
      <w:lvlText w:val=""/>
      <w:lvlJc w:val="left"/>
      <w:pPr>
        <w:tabs>
          <w:tab w:val="num" w:pos="2506"/>
        </w:tabs>
        <w:ind w:left="2506" w:right="2506" w:hanging="360"/>
      </w:pPr>
      <w:rPr>
        <w:rFonts w:ascii="Wingdings" w:hAnsi="Wingdings" w:hint="default"/>
      </w:rPr>
    </w:lvl>
    <w:lvl w:ilvl="3" w:tplc="04010001" w:tentative="1">
      <w:start w:val="1"/>
      <w:numFmt w:val="bullet"/>
      <w:lvlText w:val=""/>
      <w:lvlJc w:val="left"/>
      <w:pPr>
        <w:tabs>
          <w:tab w:val="num" w:pos="3226"/>
        </w:tabs>
        <w:ind w:left="3226" w:right="3226" w:hanging="360"/>
      </w:pPr>
      <w:rPr>
        <w:rFonts w:ascii="Symbol" w:hAnsi="Symbol" w:hint="default"/>
      </w:rPr>
    </w:lvl>
    <w:lvl w:ilvl="4" w:tplc="04010003" w:tentative="1">
      <w:start w:val="1"/>
      <w:numFmt w:val="bullet"/>
      <w:lvlText w:val="o"/>
      <w:lvlJc w:val="left"/>
      <w:pPr>
        <w:tabs>
          <w:tab w:val="num" w:pos="3946"/>
        </w:tabs>
        <w:ind w:left="3946" w:right="3946" w:hanging="360"/>
      </w:pPr>
      <w:rPr>
        <w:rFonts w:ascii="Courier New" w:hAnsi="Courier New" w:hint="default"/>
      </w:rPr>
    </w:lvl>
    <w:lvl w:ilvl="5" w:tplc="04010005" w:tentative="1">
      <w:start w:val="1"/>
      <w:numFmt w:val="bullet"/>
      <w:lvlText w:val=""/>
      <w:lvlJc w:val="left"/>
      <w:pPr>
        <w:tabs>
          <w:tab w:val="num" w:pos="4666"/>
        </w:tabs>
        <w:ind w:left="4666" w:right="4666" w:hanging="360"/>
      </w:pPr>
      <w:rPr>
        <w:rFonts w:ascii="Wingdings" w:hAnsi="Wingdings" w:hint="default"/>
      </w:rPr>
    </w:lvl>
    <w:lvl w:ilvl="6" w:tplc="04010001" w:tentative="1">
      <w:start w:val="1"/>
      <w:numFmt w:val="bullet"/>
      <w:lvlText w:val=""/>
      <w:lvlJc w:val="left"/>
      <w:pPr>
        <w:tabs>
          <w:tab w:val="num" w:pos="5386"/>
        </w:tabs>
        <w:ind w:left="5386" w:right="5386" w:hanging="360"/>
      </w:pPr>
      <w:rPr>
        <w:rFonts w:ascii="Symbol" w:hAnsi="Symbol" w:hint="default"/>
      </w:rPr>
    </w:lvl>
    <w:lvl w:ilvl="7" w:tplc="04010003" w:tentative="1">
      <w:start w:val="1"/>
      <w:numFmt w:val="bullet"/>
      <w:lvlText w:val="o"/>
      <w:lvlJc w:val="left"/>
      <w:pPr>
        <w:tabs>
          <w:tab w:val="num" w:pos="6106"/>
        </w:tabs>
        <w:ind w:left="6106" w:right="6106" w:hanging="360"/>
      </w:pPr>
      <w:rPr>
        <w:rFonts w:ascii="Courier New" w:hAnsi="Courier New" w:hint="default"/>
      </w:rPr>
    </w:lvl>
    <w:lvl w:ilvl="8" w:tplc="04010005" w:tentative="1">
      <w:start w:val="1"/>
      <w:numFmt w:val="bullet"/>
      <w:lvlText w:val=""/>
      <w:lvlJc w:val="left"/>
      <w:pPr>
        <w:tabs>
          <w:tab w:val="num" w:pos="6826"/>
        </w:tabs>
        <w:ind w:left="6826" w:right="6826" w:hanging="360"/>
      </w:pPr>
      <w:rPr>
        <w:rFonts w:ascii="Wingdings" w:hAnsi="Wingdings" w:hint="default"/>
      </w:rPr>
    </w:lvl>
  </w:abstractNum>
  <w:abstractNum w:abstractNumId="10" w15:restartNumberingAfterBreak="0">
    <w:nsid w:val="65F52379"/>
    <w:multiLevelType w:val="hybridMultilevel"/>
    <w:tmpl w:val="67DCECC0"/>
    <w:lvl w:ilvl="0" w:tplc="569611C0">
      <w:start w:val="3"/>
      <w:numFmt w:val="bullet"/>
      <w:lvlText w:val="-"/>
      <w:lvlJc w:val="left"/>
      <w:pPr>
        <w:tabs>
          <w:tab w:val="num" w:pos="925"/>
        </w:tabs>
        <w:ind w:left="925" w:hanging="360"/>
      </w:pPr>
      <w:rPr>
        <w:rFonts w:ascii="Times New Roman" w:eastAsia="Times New Roman" w:hAnsi="Times New Roman" w:cs="Simplified Arabic" w:hint="default"/>
      </w:rPr>
    </w:lvl>
    <w:lvl w:ilvl="1" w:tplc="04090003" w:tentative="1">
      <w:start w:val="1"/>
      <w:numFmt w:val="bullet"/>
      <w:lvlText w:val="o"/>
      <w:lvlJc w:val="left"/>
      <w:pPr>
        <w:tabs>
          <w:tab w:val="num" w:pos="1645"/>
        </w:tabs>
        <w:ind w:left="1645" w:hanging="360"/>
      </w:pPr>
      <w:rPr>
        <w:rFonts w:ascii="Courier New" w:hAnsi="Courier New" w:cs="Courier New" w:hint="default"/>
      </w:rPr>
    </w:lvl>
    <w:lvl w:ilvl="2" w:tplc="04090005" w:tentative="1">
      <w:start w:val="1"/>
      <w:numFmt w:val="bullet"/>
      <w:lvlText w:val=""/>
      <w:lvlJc w:val="left"/>
      <w:pPr>
        <w:tabs>
          <w:tab w:val="num" w:pos="2365"/>
        </w:tabs>
        <w:ind w:left="2365" w:hanging="360"/>
      </w:pPr>
      <w:rPr>
        <w:rFonts w:ascii="Wingdings" w:hAnsi="Wingdings" w:hint="default"/>
      </w:rPr>
    </w:lvl>
    <w:lvl w:ilvl="3" w:tplc="04090001" w:tentative="1">
      <w:start w:val="1"/>
      <w:numFmt w:val="bullet"/>
      <w:lvlText w:val=""/>
      <w:lvlJc w:val="left"/>
      <w:pPr>
        <w:tabs>
          <w:tab w:val="num" w:pos="3085"/>
        </w:tabs>
        <w:ind w:left="3085" w:hanging="360"/>
      </w:pPr>
      <w:rPr>
        <w:rFonts w:ascii="Symbol" w:hAnsi="Symbol" w:hint="default"/>
      </w:rPr>
    </w:lvl>
    <w:lvl w:ilvl="4" w:tplc="04090003" w:tentative="1">
      <w:start w:val="1"/>
      <w:numFmt w:val="bullet"/>
      <w:lvlText w:val="o"/>
      <w:lvlJc w:val="left"/>
      <w:pPr>
        <w:tabs>
          <w:tab w:val="num" w:pos="3805"/>
        </w:tabs>
        <w:ind w:left="3805" w:hanging="360"/>
      </w:pPr>
      <w:rPr>
        <w:rFonts w:ascii="Courier New" w:hAnsi="Courier New" w:cs="Courier New" w:hint="default"/>
      </w:rPr>
    </w:lvl>
    <w:lvl w:ilvl="5" w:tplc="04090005" w:tentative="1">
      <w:start w:val="1"/>
      <w:numFmt w:val="bullet"/>
      <w:lvlText w:val=""/>
      <w:lvlJc w:val="left"/>
      <w:pPr>
        <w:tabs>
          <w:tab w:val="num" w:pos="4525"/>
        </w:tabs>
        <w:ind w:left="4525" w:hanging="360"/>
      </w:pPr>
      <w:rPr>
        <w:rFonts w:ascii="Wingdings" w:hAnsi="Wingdings" w:hint="default"/>
      </w:rPr>
    </w:lvl>
    <w:lvl w:ilvl="6" w:tplc="04090001" w:tentative="1">
      <w:start w:val="1"/>
      <w:numFmt w:val="bullet"/>
      <w:lvlText w:val=""/>
      <w:lvlJc w:val="left"/>
      <w:pPr>
        <w:tabs>
          <w:tab w:val="num" w:pos="5245"/>
        </w:tabs>
        <w:ind w:left="5245" w:hanging="360"/>
      </w:pPr>
      <w:rPr>
        <w:rFonts w:ascii="Symbol" w:hAnsi="Symbol" w:hint="default"/>
      </w:rPr>
    </w:lvl>
    <w:lvl w:ilvl="7" w:tplc="04090003" w:tentative="1">
      <w:start w:val="1"/>
      <w:numFmt w:val="bullet"/>
      <w:lvlText w:val="o"/>
      <w:lvlJc w:val="left"/>
      <w:pPr>
        <w:tabs>
          <w:tab w:val="num" w:pos="5965"/>
        </w:tabs>
        <w:ind w:left="5965" w:hanging="360"/>
      </w:pPr>
      <w:rPr>
        <w:rFonts w:ascii="Courier New" w:hAnsi="Courier New" w:cs="Courier New" w:hint="default"/>
      </w:rPr>
    </w:lvl>
    <w:lvl w:ilvl="8" w:tplc="04090005" w:tentative="1">
      <w:start w:val="1"/>
      <w:numFmt w:val="bullet"/>
      <w:lvlText w:val=""/>
      <w:lvlJc w:val="left"/>
      <w:pPr>
        <w:tabs>
          <w:tab w:val="num" w:pos="6685"/>
        </w:tabs>
        <w:ind w:left="6685" w:hanging="360"/>
      </w:pPr>
      <w:rPr>
        <w:rFonts w:ascii="Wingdings" w:hAnsi="Wingdings" w:hint="default"/>
      </w:rPr>
    </w:lvl>
  </w:abstractNum>
  <w:abstractNum w:abstractNumId="11" w15:restartNumberingAfterBreak="0">
    <w:nsid w:val="6B1E25B2"/>
    <w:multiLevelType w:val="hybridMultilevel"/>
    <w:tmpl w:val="359C2A6C"/>
    <w:lvl w:ilvl="0" w:tplc="04090009">
      <w:start w:val="1"/>
      <w:numFmt w:val="bullet"/>
      <w:lvlText w:val=""/>
      <w:lvlJc w:val="left"/>
      <w:pPr>
        <w:tabs>
          <w:tab w:val="num" w:pos="1440"/>
        </w:tabs>
        <w:ind w:left="1440" w:hanging="360"/>
      </w:pPr>
      <w:rPr>
        <w:rFonts w:ascii="Wingdings" w:hAnsi="Wingdings" w:hint="default"/>
      </w:rPr>
    </w:lvl>
    <w:lvl w:ilvl="1" w:tplc="B9380B5E">
      <w:numFmt w:val="bullet"/>
      <w:lvlText w:val=""/>
      <w:lvlJc w:val="left"/>
      <w:pPr>
        <w:tabs>
          <w:tab w:val="num" w:pos="2160"/>
        </w:tabs>
        <w:ind w:left="2160" w:hanging="360"/>
      </w:pPr>
      <w:rPr>
        <w:rFonts w:ascii="Symbol" w:eastAsia="Times New Roman" w:hAnsi="Symbol" w:cs="Simplified Arabic"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FE11CE9"/>
    <w:multiLevelType w:val="hybridMultilevel"/>
    <w:tmpl w:val="B2086340"/>
    <w:lvl w:ilvl="0" w:tplc="040C0001">
      <w:start w:val="1"/>
      <w:numFmt w:val="bullet"/>
      <w:lvlText w:val=""/>
      <w:lvlJc w:val="left"/>
      <w:pPr>
        <w:ind w:left="1852" w:hanging="360"/>
      </w:pPr>
      <w:rPr>
        <w:rFonts w:ascii="Symbol" w:hAnsi="Symbol" w:hint="default"/>
      </w:rPr>
    </w:lvl>
    <w:lvl w:ilvl="1" w:tplc="040C0003" w:tentative="1">
      <w:start w:val="1"/>
      <w:numFmt w:val="bullet"/>
      <w:lvlText w:val="o"/>
      <w:lvlJc w:val="left"/>
      <w:pPr>
        <w:ind w:left="2572" w:hanging="360"/>
      </w:pPr>
      <w:rPr>
        <w:rFonts w:ascii="Courier New" w:hAnsi="Courier New" w:cs="Courier New" w:hint="default"/>
      </w:rPr>
    </w:lvl>
    <w:lvl w:ilvl="2" w:tplc="040C0005" w:tentative="1">
      <w:start w:val="1"/>
      <w:numFmt w:val="bullet"/>
      <w:lvlText w:val=""/>
      <w:lvlJc w:val="left"/>
      <w:pPr>
        <w:ind w:left="3292" w:hanging="360"/>
      </w:pPr>
      <w:rPr>
        <w:rFonts w:ascii="Wingdings" w:hAnsi="Wingdings" w:hint="default"/>
      </w:rPr>
    </w:lvl>
    <w:lvl w:ilvl="3" w:tplc="040C0001" w:tentative="1">
      <w:start w:val="1"/>
      <w:numFmt w:val="bullet"/>
      <w:lvlText w:val=""/>
      <w:lvlJc w:val="left"/>
      <w:pPr>
        <w:ind w:left="4012" w:hanging="360"/>
      </w:pPr>
      <w:rPr>
        <w:rFonts w:ascii="Symbol" w:hAnsi="Symbol" w:hint="default"/>
      </w:rPr>
    </w:lvl>
    <w:lvl w:ilvl="4" w:tplc="040C0003" w:tentative="1">
      <w:start w:val="1"/>
      <w:numFmt w:val="bullet"/>
      <w:lvlText w:val="o"/>
      <w:lvlJc w:val="left"/>
      <w:pPr>
        <w:ind w:left="4732" w:hanging="360"/>
      </w:pPr>
      <w:rPr>
        <w:rFonts w:ascii="Courier New" w:hAnsi="Courier New" w:cs="Courier New" w:hint="default"/>
      </w:rPr>
    </w:lvl>
    <w:lvl w:ilvl="5" w:tplc="040C0005" w:tentative="1">
      <w:start w:val="1"/>
      <w:numFmt w:val="bullet"/>
      <w:lvlText w:val=""/>
      <w:lvlJc w:val="left"/>
      <w:pPr>
        <w:ind w:left="5452" w:hanging="360"/>
      </w:pPr>
      <w:rPr>
        <w:rFonts w:ascii="Wingdings" w:hAnsi="Wingdings" w:hint="default"/>
      </w:rPr>
    </w:lvl>
    <w:lvl w:ilvl="6" w:tplc="040C0001" w:tentative="1">
      <w:start w:val="1"/>
      <w:numFmt w:val="bullet"/>
      <w:lvlText w:val=""/>
      <w:lvlJc w:val="left"/>
      <w:pPr>
        <w:ind w:left="6172" w:hanging="360"/>
      </w:pPr>
      <w:rPr>
        <w:rFonts w:ascii="Symbol" w:hAnsi="Symbol" w:hint="default"/>
      </w:rPr>
    </w:lvl>
    <w:lvl w:ilvl="7" w:tplc="040C0003" w:tentative="1">
      <w:start w:val="1"/>
      <w:numFmt w:val="bullet"/>
      <w:lvlText w:val="o"/>
      <w:lvlJc w:val="left"/>
      <w:pPr>
        <w:ind w:left="6892" w:hanging="360"/>
      </w:pPr>
      <w:rPr>
        <w:rFonts w:ascii="Courier New" w:hAnsi="Courier New" w:cs="Courier New" w:hint="default"/>
      </w:rPr>
    </w:lvl>
    <w:lvl w:ilvl="8" w:tplc="040C0005" w:tentative="1">
      <w:start w:val="1"/>
      <w:numFmt w:val="bullet"/>
      <w:lvlText w:val=""/>
      <w:lvlJc w:val="left"/>
      <w:pPr>
        <w:ind w:left="7612" w:hanging="360"/>
      </w:pPr>
      <w:rPr>
        <w:rFonts w:ascii="Wingdings" w:hAnsi="Wingdings" w:hint="default"/>
      </w:rPr>
    </w:lvl>
  </w:abstractNum>
  <w:num w:numId="1">
    <w:abstractNumId w:val="4"/>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3"/>
  </w:num>
  <w:num w:numId="6">
    <w:abstractNumId w:val="9"/>
  </w:num>
  <w:num w:numId="7">
    <w:abstractNumId w:val="6"/>
  </w:num>
  <w:num w:numId="8">
    <w:abstractNumId w:val="11"/>
  </w:num>
  <w:num w:numId="9">
    <w:abstractNumId w:val="10"/>
  </w:num>
  <w:num w:numId="10">
    <w:abstractNumId w:val="5"/>
  </w:num>
  <w:num w:numId="11">
    <w:abstractNumId w:val="12"/>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10"/>
    <w:rsid w:val="000763B0"/>
    <w:rsid w:val="000D66F8"/>
    <w:rsid w:val="004357BC"/>
    <w:rsid w:val="00466F10"/>
    <w:rsid w:val="004D3E9B"/>
    <w:rsid w:val="00981910"/>
    <w:rsid w:val="00B825A1"/>
    <w:rsid w:val="00BC58DB"/>
    <w:rsid w:val="00C004CD"/>
    <w:rsid w:val="00F73D7F"/>
    <w:rsid w:val="00FA209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5FD8D"/>
  <w15:docId w15:val="{F8778493-F2D7-4FB6-853F-7EB3A0ADA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66F10"/>
    <w:pPr>
      <w:bidi/>
      <w:spacing w:after="0" w:line="240" w:lineRule="auto"/>
    </w:pPr>
    <w:rPr>
      <w:rFonts w:ascii="Times New Roman" w:eastAsia="Times New Roman" w:hAnsi="Times New Roman" w:cs="Traditional Arabic"/>
      <w:sz w:val="20"/>
      <w:szCs w:val="20"/>
      <w:lang w:eastAsia="fr-FR"/>
    </w:rPr>
  </w:style>
  <w:style w:type="paragraph" w:styleId="Titre1">
    <w:name w:val="heading 1"/>
    <w:basedOn w:val="Normal"/>
    <w:next w:val="Normal"/>
    <w:link w:val="Titre1Car"/>
    <w:qFormat/>
    <w:rsid w:val="00466F10"/>
    <w:pPr>
      <w:keepNext/>
      <w:widowControl w:val="0"/>
      <w:ind w:left="708" w:right="708" w:firstLine="992"/>
      <w:outlineLvl w:val="0"/>
    </w:pPr>
    <w:rPr>
      <w:rFonts w:ascii="Arial" w:hAnsi="Arial" w:cs="Arabic Transparent"/>
      <w:spacing w:val="-6"/>
      <w:szCs w:val="28"/>
    </w:rPr>
  </w:style>
  <w:style w:type="paragraph" w:styleId="Titre2">
    <w:name w:val="heading 2"/>
    <w:basedOn w:val="Normal"/>
    <w:next w:val="Normal"/>
    <w:link w:val="Titre2Car"/>
    <w:qFormat/>
    <w:rsid w:val="00466F10"/>
    <w:pPr>
      <w:keepNext/>
      <w:outlineLvl w:val="1"/>
    </w:pPr>
    <w:rPr>
      <w:sz w:val="44"/>
      <w:szCs w:val="44"/>
      <w:lang w:val="en-US"/>
    </w:rPr>
  </w:style>
  <w:style w:type="paragraph" w:styleId="Titre3">
    <w:name w:val="heading 3"/>
    <w:basedOn w:val="Normal"/>
    <w:next w:val="Normal"/>
    <w:link w:val="Titre3Car"/>
    <w:qFormat/>
    <w:rsid w:val="00466F10"/>
    <w:pPr>
      <w:keepNext/>
      <w:jc w:val="center"/>
      <w:outlineLvl w:val="2"/>
    </w:pPr>
    <w:rPr>
      <w:b/>
      <w:bCs/>
      <w:sz w:val="72"/>
      <w:szCs w:val="72"/>
      <w:lang w:val="en-US"/>
    </w:rPr>
  </w:style>
  <w:style w:type="paragraph" w:styleId="Titre4">
    <w:name w:val="heading 4"/>
    <w:basedOn w:val="Normal"/>
    <w:next w:val="Normal"/>
    <w:link w:val="Titre4Car"/>
    <w:qFormat/>
    <w:rsid w:val="00466F10"/>
    <w:pPr>
      <w:keepNext/>
      <w:outlineLvl w:val="3"/>
    </w:pPr>
    <w:rPr>
      <w:u w:val="single"/>
      <w:lang w:val="en-US" w:bidi="ar-MA"/>
    </w:rPr>
  </w:style>
  <w:style w:type="paragraph" w:styleId="Titre5">
    <w:name w:val="heading 5"/>
    <w:basedOn w:val="Normal"/>
    <w:next w:val="Normal"/>
    <w:link w:val="Titre5Car"/>
    <w:qFormat/>
    <w:rsid w:val="00466F10"/>
    <w:pPr>
      <w:keepNext/>
      <w:ind w:left="-2"/>
      <w:outlineLvl w:val="4"/>
    </w:pPr>
    <w:rPr>
      <w:sz w:val="40"/>
      <w:szCs w:val="48"/>
    </w:rPr>
  </w:style>
  <w:style w:type="paragraph" w:styleId="Titre7">
    <w:name w:val="heading 7"/>
    <w:basedOn w:val="Normal"/>
    <w:next w:val="Normal"/>
    <w:link w:val="Titre7Car"/>
    <w:qFormat/>
    <w:rsid w:val="00466F10"/>
    <w:pPr>
      <w:keepNext/>
      <w:numPr>
        <w:numId w:val="2"/>
      </w:numPr>
      <w:ind w:right="0"/>
      <w:outlineLvl w:val="6"/>
    </w:pPr>
    <w:rPr>
      <w:sz w:val="40"/>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66F10"/>
    <w:rPr>
      <w:rFonts w:ascii="Arial" w:eastAsia="Times New Roman" w:hAnsi="Arial" w:cs="Arabic Transparent"/>
      <w:spacing w:val="-6"/>
      <w:sz w:val="20"/>
      <w:szCs w:val="28"/>
      <w:lang w:eastAsia="fr-FR"/>
    </w:rPr>
  </w:style>
  <w:style w:type="character" w:customStyle="1" w:styleId="Titre2Car">
    <w:name w:val="Titre 2 Car"/>
    <w:basedOn w:val="Policepardfaut"/>
    <w:link w:val="Titre2"/>
    <w:rsid w:val="00466F10"/>
    <w:rPr>
      <w:rFonts w:ascii="Times New Roman" w:eastAsia="Times New Roman" w:hAnsi="Times New Roman" w:cs="Traditional Arabic"/>
      <w:sz w:val="44"/>
      <w:szCs w:val="44"/>
      <w:lang w:val="en-US" w:eastAsia="fr-FR"/>
    </w:rPr>
  </w:style>
  <w:style w:type="character" w:customStyle="1" w:styleId="Titre3Car">
    <w:name w:val="Titre 3 Car"/>
    <w:basedOn w:val="Policepardfaut"/>
    <w:link w:val="Titre3"/>
    <w:rsid w:val="00466F10"/>
    <w:rPr>
      <w:rFonts w:ascii="Times New Roman" w:eastAsia="Times New Roman" w:hAnsi="Times New Roman" w:cs="Traditional Arabic"/>
      <w:b/>
      <w:bCs/>
      <w:sz w:val="72"/>
      <w:szCs w:val="72"/>
      <w:lang w:val="en-US" w:eastAsia="fr-FR"/>
    </w:rPr>
  </w:style>
  <w:style w:type="character" w:customStyle="1" w:styleId="Titre4Car">
    <w:name w:val="Titre 4 Car"/>
    <w:basedOn w:val="Policepardfaut"/>
    <w:link w:val="Titre4"/>
    <w:rsid w:val="00466F10"/>
    <w:rPr>
      <w:rFonts w:ascii="Times New Roman" w:eastAsia="Times New Roman" w:hAnsi="Times New Roman" w:cs="Traditional Arabic"/>
      <w:sz w:val="20"/>
      <w:szCs w:val="20"/>
      <w:u w:val="single"/>
      <w:lang w:val="en-US" w:eastAsia="fr-FR" w:bidi="ar-MA"/>
    </w:rPr>
  </w:style>
  <w:style w:type="character" w:customStyle="1" w:styleId="Titre5Car">
    <w:name w:val="Titre 5 Car"/>
    <w:basedOn w:val="Policepardfaut"/>
    <w:link w:val="Titre5"/>
    <w:rsid w:val="00466F10"/>
    <w:rPr>
      <w:rFonts w:ascii="Times New Roman" w:eastAsia="Times New Roman" w:hAnsi="Times New Roman" w:cs="Traditional Arabic"/>
      <w:sz w:val="40"/>
      <w:szCs w:val="48"/>
      <w:lang w:eastAsia="fr-FR"/>
    </w:rPr>
  </w:style>
  <w:style w:type="character" w:customStyle="1" w:styleId="Titre7Car">
    <w:name w:val="Titre 7 Car"/>
    <w:basedOn w:val="Policepardfaut"/>
    <w:link w:val="Titre7"/>
    <w:rsid w:val="00466F10"/>
    <w:rPr>
      <w:rFonts w:ascii="Times New Roman" w:eastAsia="Times New Roman" w:hAnsi="Times New Roman" w:cs="Traditional Arabic"/>
      <w:sz w:val="40"/>
      <w:szCs w:val="48"/>
      <w:lang w:eastAsia="fr-FR"/>
    </w:rPr>
  </w:style>
  <w:style w:type="paragraph" w:styleId="En-tte">
    <w:name w:val="header"/>
    <w:basedOn w:val="Normal"/>
    <w:link w:val="En-tteCar"/>
    <w:rsid w:val="00466F10"/>
    <w:pPr>
      <w:tabs>
        <w:tab w:val="center" w:pos="4153"/>
        <w:tab w:val="right" w:pos="8306"/>
      </w:tabs>
    </w:pPr>
  </w:style>
  <w:style w:type="character" w:customStyle="1" w:styleId="En-tteCar">
    <w:name w:val="En-tête Car"/>
    <w:basedOn w:val="Policepardfaut"/>
    <w:link w:val="En-tte"/>
    <w:rsid w:val="00466F10"/>
    <w:rPr>
      <w:rFonts w:ascii="Times New Roman" w:eastAsia="Times New Roman" w:hAnsi="Times New Roman" w:cs="Traditional Arabic"/>
      <w:sz w:val="20"/>
      <w:szCs w:val="20"/>
      <w:lang w:eastAsia="fr-FR"/>
    </w:rPr>
  </w:style>
  <w:style w:type="paragraph" w:styleId="Pieddepage">
    <w:name w:val="footer"/>
    <w:basedOn w:val="Normal"/>
    <w:link w:val="PieddepageCar"/>
    <w:rsid w:val="00466F10"/>
    <w:pPr>
      <w:tabs>
        <w:tab w:val="center" w:pos="4153"/>
        <w:tab w:val="right" w:pos="8306"/>
      </w:tabs>
    </w:pPr>
  </w:style>
  <w:style w:type="character" w:customStyle="1" w:styleId="PieddepageCar">
    <w:name w:val="Pied de page Car"/>
    <w:basedOn w:val="Policepardfaut"/>
    <w:link w:val="Pieddepage"/>
    <w:rsid w:val="00466F10"/>
    <w:rPr>
      <w:rFonts w:ascii="Times New Roman" w:eastAsia="Times New Roman" w:hAnsi="Times New Roman" w:cs="Traditional Arabic"/>
      <w:sz w:val="20"/>
      <w:szCs w:val="20"/>
      <w:lang w:eastAsia="fr-FR"/>
    </w:rPr>
  </w:style>
  <w:style w:type="character" w:styleId="Numrodepage">
    <w:name w:val="page number"/>
    <w:basedOn w:val="Policepardfaut"/>
    <w:rsid w:val="00466F10"/>
  </w:style>
  <w:style w:type="paragraph" w:styleId="Normalcentr">
    <w:name w:val="Block Text"/>
    <w:basedOn w:val="Normal"/>
    <w:rsid w:val="00466F10"/>
    <w:pPr>
      <w:ind w:left="1273" w:right="284" w:firstLine="851"/>
      <w:jc w:val="both"/>
    </w:pPr>
    <w:rPr>
      <w:sz w:val="36"/>
      <w:szCs w:val="36"/>
      <w:lang w:val="en-US"/>
    </w:rPr>
  </w:style>
  <w:style w:type="paragraph" w:styleId="Textedebulles">
    <w:name w:val="Balloon Text"/>
    <w:basedOn w:val="Normal"/>
    <w:link w:val="TextedebullesCar"/>
    <w:semiHidden/>
    <w:rsid w:val="00466F10"/>
    <w:rPr>
      <w:rFonts w:ascii="Tahoma" w:hAnsi="Tahoma" w:cs="Tahoma"/>
      <w:sz w:val="16"/>
      <w:szCs w:val="16"/>
    </w:rPr>
  </w:style>
  <w:style w:type="character" w:customStyle="1" w:styleId="TextedebullesCar">
    <w:name w:val="Texte de bulles Car"/>
    <w:basedOn w:val="Policepardfaut"/>
    <w:link w:val="Textedebulles"/>
    <w:semiHidden/>
    <w:rsid w:val="00466F10"/>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4957</Words>
  <Characters>27267</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EL JOURARI ABDESLAM</cp:lastModifiedBy>
  <cp:revision>2</cp:revision>
  <cp:lastPrinted>2019-10-08T12:15:00Z</cp:lastPrinted>
  <dcterms:created xsi:type="dcterms:W3CDTF">2019-10-08T12:16:00Z</dcterms:created>
  <dcterms:modified xsi:type="dcterms:W3CDTF">2019-10-08T12:16:00Z</dcterms:modified>
</cp:coreProperties>
</file>