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0E6" w:rsidRDefault="00323D48" w:rsidP="00420C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>
            <wp:extent cx="4333875" cy="1647064"/>
            <wp:effectExtent l="0" t="0" r="0" b="0"/>
            <wp:docPr id="4" name="Image 4" descr="Rappel candidature | Jeux de la francoph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ppel candidature | Jeux de la francopho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023" cy="165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79" w:rsidRPr="00231100" w:rsidRDefault="00420C40" w:rsidP="00BB757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</w:pPr>
      <w:r w:rsidRPr="00231100"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  <w:t>Appel à candidature</w:t>
      </w:r>
    </w:p>
    <w:p w:rsidR="00420C40" w:rsidRPr="00231100" w:rsidRDefault="000F1BB1" w:rsidP="00BB757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</w:pPr>
      <w:r w:rsidRPr="00231100"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  <w:t>Pour</w:t>
      </w:r>
      <w:r w:rsidR="00BB7579" w:rsidRPr="00231100"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  <w:t xml:space="preserve"> la participation</w:t>
      </w:r>
      <w:r w:rsidR="00C75722"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  <w:t xml:space="preserve"> </w:t>
      </w:r>
      <w:r w:rsidR="00BB7579" w:rsidRPr="00926AA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aux </w:t>
      </w:r>
      <w:r w:rsidR="00DD573A" w:rsidRPr="00926AA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Concours Culturels des </w:t>
      </w:r>
      <w:r w:rsidR="00BB7579" w:rsidRPr="00926AA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Jeux </w:t>
      </w:r>
      <w:r w:rsidR="00BB7579" w:rsidRPr="00231100"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  <w:t>de la Francophonie</w:t>
      </w:r>
    </w:p>
    <w:p w:rsidR="00BB7579" w:rsidRPr="00231100" w:rsidRDefault="00BB7579" w:rsidP="0055513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</w:pPr>
      <w:r w:rsidRPr="00231100"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  <w:t xml:space="preserve">Kinshasa- République Démocratique du Congo : </w:t>
      </w:r>
      <w:r w:rsidR="00323D48">
        <w:rPr>
          <w:rFonts w:asciiTheme="majorBidi" w:eastAsia="Times New Roman" w:hAnsiTheme="majorBidi" w:cstheme="majorBidi" w:hint="cs"/>
          <w:b/>
          <w:bCs/>
          <w:color w:val="111111"/>
          <w:sz w:val="26"/>
          <w:szCs w:val="26"/>
          <w:rtl/>
          <w:lang w:eastAsia="fr-FR"/>
        </w:rPr>
        <w:t xml:space="preserve">28 </w:t>
      </w:r>
      <w:r w:rsidR="00323D48"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  <w:t xml:space="preserve">juillet </w:t>
      </w:r>
      <w:r w:rsidRPr="00231100"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  <w:t>-</w:t>
      </w:r>
      <w:r w:rsidR="00323D48"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  <w:t>6</w:t>
      </w:r>
      <w:r w:rsidRPr="00231100"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  <w:t xml:space="preserve"> aout 202</w:t>
      </w:r>
      <w:r w:rsidR="00323D48"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  <w:t>3</w:t>
      </w:r>
    </w:p>
    <w:p w:rsidR="00BB7579" w:rsidRPr="00BB7579" w:rsidRDefault="00BB7579" w:rsidP="00BB757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lang w:eastAsia="fr-FR"/>
        </w:rPr>
      </w:pPr>
    </w:p>
    <w:p w:rsidR="00DB0F9E" w:rsidRDefault="00BB7579" w:rsidP="007D44F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ab/>
      </w:r>
      <w:r w:rsidR="00323D48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Suite à la Décision prise par le Conseil Permanent de la Francophonie (CPF), lors de sa session extraordinaire de reporter les IX EMES Jeux de la Francophonie en 2023, et afin d’assurer la </w:t>
      </w:r>
      <w:r w:rsidR="00436E28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participation </w:t>
      </w:r>
      <w:r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du Royaume du </w:t>
      </w:r>
      <w:r w:rsidR="000F1BB1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Maroc</w:t>
      </w:r>
      <w:r w:rsidR="000F1BB1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à</w:t>
      </w:r>
      <w:r w:rsidR="00C75722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</w:t>
      </w:r>
      <w:r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l</w:t>
      </w:r>
      <w:r w:rsidR="00DB0F9E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a 9</w:t>
      </w:r>
      <w:r w:rsidR="00DB0F9E" w:rsidRPr="00BB7579">
        <w:rPr>
          <w:rFonts w:asciiTheme="majorBidi" w:eastAsia="Times New Roman" w:hAnsiTheme="majorBidi" w:cstheme="majorBidi"/>
          <w:color w:val="111111"/>
          <w:sz w:val="26"/>
          <w:szCs w:val="26"/>
          <w:vertAlign w:val="superscript"/>
          <w:lang w:eastAsia="fr-FR"/>
        </w:rPr>
        <w:t>e</w:t>
      </w:r>
      <w:r w:rsidR="00DB0F9E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édition des Jeux de la Francophonie 202</w:t>
      </w:r>
      <w:r w:rsidR="00061CDF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2</w:t>
      </w:r>
      <w:r w:rsidR="00DB0F9E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qui</w:t>
      </w:r>
      <w:r w:rsidR="00C75722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</w:t>
      </w:r>
      <w:r w:rsidR="000F1BB1" w:rsidRPr="00926AA0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aura</w:t>
      </w:r>
      <w:r w:rsidR="00C75722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</w:t>
      </w:r>
      <w:r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lieu</w:t>
      </w:r>
      <w:r w:rsidR="00C75722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</w:t>
      </w:r>
      <w:r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du </w:t>
      </w:r>
      <w:r w:rsidR="00323D48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28 juillet</w:t>
      </w:r>
      <w:r w:rsidR="00057B91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au</w:t>
      </w:r>
      <w:r w:rsidR="00323D48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6</w:t>
      </w:r>
      <w:r w:rsidR="00057B91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ao</w:t>
      </w:r>
      <w:r w:rsidR="00DD573A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û</w:t>
      </w:r>
      <w:r w:rsidR="00057B91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t 202</w:t>
      </w:r>
      <w:r w:rsidR="00323D48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3</w:t>
      </w:r>
      <w:r w:rsidR="00DB0F9E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à Kinshasa</w:t>
      </w:r>
      <w:r w:rsidR="00C75722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</w:t>
      </w:r>
      <w:r w:rsidR="00DB0F9E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en République démocratique du </w:t>
      </w:r>
      <w:r w:rsidR="00C75722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Congo, le</w:t>
      </w:r>
      <w:r w:rsidR="00057B91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Ministère de </w:t>
      </w:r>
      <w:r w:rsidR="00323D48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la Jeunesse, de </w:t>
      </w:r>
      <w:r w:rsidR="00057B91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la </w:t>
      </w:r>
      <w:r w:rsidR="005432C8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Culture,</w:t>
      </w:r>
      <w:r w:rsidR="00057B91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</w:t>
      </w:r>
      <w:r w:rsidR="00323D48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et </w:t>
      </w:r>
      <w:r w:rsidR="00057B91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de </w:t>
      </w:r>
      <w:r w:rsidR="00323D48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la</w:t>
      </w:r>
      <w:r w:rsidR="00323D48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Communication</w:t>
      </w:r>
      <w:r w:rsidR="005432C8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– </w:t>
      </w:r>
      <w:r w:rsidR="00436E28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D</w:t>
      </w:r>
      <w:r w:rsidR="005432C8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épartement de la Culture</w:t>
      </w:r>
      <w:r w:rsidR="000F1BB1" w:rsidRPr="00926AA0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,</w:t>
      </w:r>
      <w:r w:rsidR="00057B91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lance un appel à candidature au profit des </w:t>
      </w:r>
      <w:r w:rsidR="00DB0F9E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jeunes artistes </w:t>
      </w:r>
      <w:r w:rsidR="00436E28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et </w:t>
      </w:r>
      <w:r w:rsidR="000F1BB1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créateurs marocains</w:t>
      </w:r>
      <w:r w:rsidR="00C75722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</w:t>
      </w:r>
      <w:r w:rsidR="00926AA0" w:rsidRPr="00926AA0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,</w:t>
      </w:r>
      <w:r w:rsidR="00436E28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âgés entre</w:t>
      </w:r>
      <w:r w:rsidR="00DB0F9E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18 </w:t>
      </w:r>
      <w:r w:rsidR="00436E28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et</w:t>
      </w:r>
      <w:r w:rsidR="00DB0F9E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35ans</w:t>
      </w:r>
      <w:r w:rsidR="007D44FF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(en 202</w:t>
      </w:r>
      <w:r w:rsidR="00323D48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3</w:t>
      </w:r>
      <w:r w:rsidR="007D44FF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)</w:t>
      </w:r>
      <w:r w:rsidR="00DB0F9E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dans les disciplines</w:t>
      </w:r>
      <w:r w:rsidR="00C75722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</w:t>
      </w:r>
      <w:r w:rsidR="000F1BB1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culturelles </w:t>
      </w:r>
      <w:r w:rsidR="000F1BB1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suivantes</w:t>
      </w:r>
      <w:r w:rsidR="00DB0F9E" w:rsidRPr="00BB7579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:</w:t>
      </w:r>
    </w:p>
    <w:p w:rsidR="00EB37DE" w:rsidRPr="00EB37DE" w:rsidRDefault="00EB37DE" w:rsidP="00BB757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111111"/>
          <w:sz w:val="16"/>
          <w:szCs w:val="16"/>
          <w:lang w:eastAsia="fr-FR"/>
        </w:rPr>
      </w:pPr>
    </w:p>
    <w:p w:rsidR="00AF2363" w:rsidRPr="00AF2363" w:rsidRDefault="00AF2363" w:rsidP="003A36B6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</w:rPr>
      </w:pPr>
      <w:r w:rsidRPr="00EB37DE">
        <w:rPr>
          <w:rFonts w:asciiTheme="majorBidi" w:hAnsiTheme="majorBidi" w:cstheme="majorBidi"/>
          <w:b/>
          <w:bCs/>
          <w:sz w:val="26"/>
          <w:szCs w:val="26"/>
        </w:rPr>
        <w:t>Arts de la rue</w:t>
      </w:r>
      <w:r w:rsidRPr="00AF2363">
        <w:rPr>
          <w:rFonts w:asciiTheme="majorBidi" w:hAnsiTheme="majorBidi" w:cstheme="majorBidi"/>
        </w:rPr>
        <w:t> </w:t>
      </w:r>
      <w:r w:rsidR="00EB37DE" w:rsidRPr="00EB37DE">
        <w:rPr>
          <w:rFonts w:asciiTheme="majorBidi" w:hAnsiTheme="majorBidi" w:cstheme="majorBidi"/>
          <w:color w:val="00B0F0"/>
        </w:rPr>
        <w:t>(</w:t>
      </w:r>
      <w:hyperlink r:id="rId8" w:tgtFrame="_blank" w:tooltip="[Réglementation Arts de la rue]" w:history="1">
        <w:r w:rsidR="00EB37DE" w:rsidRPr="00EB37DE">
          <w:rPr>
            <w:rStyle w:val="Lienhypertexte"/>
            <w:rFonts w:asciiTheme="majorBidi" w:hAnsiTheme="majorBidi" w:cstheme="majorBidi"/>
            <w:b/>
            <w:bCs/>
            <w:color w:val="00B0F0"/>
            <w:u w:val="none"/>
          </w:rPr>
          <w:t xml:space="preserve">Réglementation </w:t>
        </w:r>
      </w:hyperlink>
      <w:r w:rsidR="00EB37DE" w:rsidRPr="00EB37DE">
        <w:rPr>
          <w:rFonts w:asciiTheme="majorBidi" w:hAnsiTheme="majorBidi" w:cstheme="majorBidi"/>
          <w:color w:val="00B0F0"/>
        </w:rPr>
        <w:t>)</w:t>
      </w:r>
    </w:p>
    <w:p w:rsidR="00AF2363" w:rsidRPr="00AF2363" w:rsidRDefault="00AF2363" w:rsidP="003A36B6">
      <w:pPr>
        <w:pStyle w:val="Paragraphedeliste"/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firstLine="131"/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</w:pPr>
      <w:r w:rsidRPr="00AF2363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Hip-hop (danse)</w:t>
      </w:r>
    </w:p>
    <w:p w:rsidR="00AF2363" w:rsidRPr="00AF2363" w:rsidRDefault="00AF2363" w:rsidP="003A36B6">
      <w:pPr>
        <w:pStyle w:val="Paragraphedeliste"/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firstLine="131"/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</w:pPr>
      <w:r w:rsidRPr="00AF2363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Marionnettes géantes</w:t>
      </w:r>
    </w:p>
    <w:p w:rsidR="00AF2363" w:rsidRDefault="00AF2363" w:rsidP="003A36B6">
      <w:pPr>
        <w:pStyle w:val="Paragraphedeliste"/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firstLine="131"/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J</w:t>
      </w:r>
      <w:r w:rsidRPr="00AF2363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onglerie avec ballon (freestyle ball)</w:t>
      </w:r>
    </w:p>
    <w:p w:rsidR="00EB37DE" w:rsidRPr="003A36B6" w:rsidRDefault="00EB37DE" w:rsidP="003A36B6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3A36B6">
        <w:rPr>
          <w:rFonts w:asciiTheme="majorBidi" w:hAnsiTheme="majorBidi" w:cstheme="majorBidi"/>
          <w:b/>
          <w:bCs/>
          <w:sz w:val="26"/>
          <w:szCs w:val="26"/>
        </w:rPr>
        <w:t>Arts visuels (</w:t>
      </w:r>
      <w:hyperlink r:id="rId9" w:tgtFrame="_blank" w:tooltip="Réglementation Arts visuels" w:history="1">
        <w:r w:rsidRPr="003A36B6">
          <w:rPr>
            <w:rStyle w:val="Lienhypertexte"/>
            <w:rFonts w:asciiTheme="majorBidi" w:hAnsiTheme="majorBidi" w:cstheme="majorBidi"/>
            <w:b/>
            <w:bCs/>
            <w:color w:val="009EE0"/>
            <w:u w:val="none"/>
          </w:rPr>
          <w:t>Réglementation )</w:t>
        </w:r>
      </w:hyperlink>
    </w:p>
    <w:p w:rsidR="00EB37DE" w:rsidRPr="00EB37DE" w:rsidRDefault="00EB37DE" w:rsidP="003A36B6">
      <w:pPr>
        <w:pStyle w:val="Paragraphedeliste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131"/>
        <w:rPr>
          <w:rFonts w:asciiTheme="majorBidi" w:hAnsiTheme="majorBidi" w:cstheme="majorBidi"/>
          <w:sz w:val="26"/>
          <w:szCs w:val="26"/>
        </w:rPr>
      </w:pPr>
      <w:r w:rsidRPr="00EB37DE">
        <w:rPr>
          <w:rFonts w:asciiTheme="majorBidi" w:hAnsiTheme="majorBidi" w:cstheme="majorBidi"/>
          <w:sz w:val="26"/>
          <w:szCs w:val="26"/>
        </w:rPr>
        <w:t>Peinture</w:t>
      </w:r>
    </w:p>
    <w:p w:rsidR="003A36B6" w:rsidRPr="003A36B6" w:rsidRDefault="00EB37DE" w:rsidP="003A36B6">
      <w:pPr>
        <w:pStyle w:val="Paragraphedeliste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after="0"/>
        <w:ind w:firstLine="131"/>
        <w:rPr>
          <w:rFonts w:asciiTheme="majorBidi" w:hAnsiTheme="majorBidi" w:cstheme="majorBidi"/>
          <w:b/>
          <w:bCs/>
          <w:sz w:val="26"/>
          <w:szCs w:val="26"/>
        </w:rPr>
      </w:pPr>
      <w:r w:rsidRPr="00EB37DE">
        <w:rPr>
          <w:rFonts w:asciiTheme="majorBidi" w:hAnsiTheme="majorBidi" w:cstheme="majorBidi"/>
          <w:sz w:val="26"/>
          <w:szCs w:val="26"/>
        </w:rPr>
        <w:t xml:space="preserve">Photographie </w:t>
      </w:r>
    </w:p>
    <w:p w:rsidR="00AF2363" w:rsidRPr="00EB37DE" w:rsidRDefault="00EB37DE" w:rsidP="003A36B6">
      <w:pPr>
        <w:pStyle w:val="Paragraphedeliste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after="0"/>
        <w:ind w:firstLine="131"/>
        <w:rPr>
          <w:rFonts w:asciiTheme="majorBidi" w:hAnsiTheme="majorBidi" w:cstheme="majorBidi"/>
          <w:b/>
          <w:bCs/>
          <w:sz w:val="26"/>
          <w:szCs w:val="26"/>
        </w:rPr>
      </w:pPr>
      <w:r w:rsidRPr="00EB37DE">
        <w:rPr>
          <w:rFonts w:asciiTheme="majorBidi" w:hAnsiTheme="majorBidi" w:cstheme="majorBidi"/>
          <w:sz w:val="26"/>
          <w:szCs w:val="26"/>
        </w:rPr>
        <w:t>sculpture/installation</w:t>
      </w:r>
    </w:p>
    <w:p w:rsidR="00EB37DE" w:rsidRDefault="00EB37DE" w:rsidP="003A36B6">
      <w:pPr>
        <w:pStyle w:val="Paragraphedeliste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76" w:lineRule="auto"/>
        <w:rPr>
          <w:rFonts w:asciiTheme="majorBidi" w:hAnsiTheme="majorBidi" w:cstheme="majorBidi"/>
          <w:color w:val="2E2E2E"/>
        </w:rPr>
      </w:pPr>
      <w:r w:rsidRPr="00EB37DE">
        <w:rPr>
          <w:rFonts w:asciiTheme="majorBidi" w:hAnsiTheme="majorBidi" w:cstheme="majorBidi"/>
          <w:b/>
          <w:bCs/>
          <w:sz w:val="26"/>
          <w:szCs w:val="26"/>
        </w:rPr>
        <w:t>Chanson</w:t>
      </w:r>
      <w:hyperlink r:id="rId10" w:tgtFrame="_blank" w:tooltip="[Réglementation Chanson]" w:history="1">
        <w:r>
          <w:rPr>
            <w:rStyle w:val="Lienhypertexte"/>
            <w:rFonts w:asciiTheme="majorBidi" w:hAnsiTheme="majorBidi" w:cstheme="majorBidi"/>
            <w:b/>
            <w:bCs/>
            <w:color w:val="009EE0"/>
            <w:u w:val="none"/>
          </w:rPr>
          <w:t>(</w:t>
        </w:r>
        <w:r w:rsidRPr="00AF2363">
          <w:rPr>
            <w:rStyle w:val="Lienhypertexte"/>
            <w:rFonts w:asciiTheme="majorBidi" w:hAnsiTheme="majorBidi" w:cstheme="majorBidi"/>
            <w:b/>
            <w:bCs/>
            <w:color w:val="009EE0"/>
            <w:u w:val="none"/>
          </w:rPr>
          <w:t>Réglementation</w:t>
        </w:r>
        <w:r>
          <w:rPr>
            <w:rStyle w:val="Lienhypertexte"/>
            <w:rFonts w:asciiTheme="majorBidi" w:hAnsiTheme="majorBidi" w:cstheme="majorBidi"/>
            <w:b/>
            <w:bCs/>
            <w:color w:val="009EE0"/>
            <w:u w:val="none"/>
          </w:rPr>
          <w:t>)</w:t>
        </w:r>
      </w:hyperlink>
    </w:p>
    <w:p w:rsidR="00EB37DE" w:rsidRPr="003A36B6" w:rsidRDefault="00EB37DE" w:rsidP="003A36B6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2E2E2E"/>
          <w:sz w:val="24"/>
          <w:szCs w:val="24"/>
        </w:rPr>
      </w:pPr>
      <w:r w:rsidRPr="003A36B6">
        <w:rPr>
          <w:rFonts w:asciiTheme="majorBidi" w:hAnsiTheme="majorBidi" w:cstheme="majorBidi"/>
          <w:b/>
          <w:bCs/>
          <w:sz w:val="26"/>
          <w:szCs w:val="26"/>
        </w:rPr>
        <w:t>Contes et conteurs</w:t>
      </w:r>
      <w:hyperlink r:id="rId11" w:tgtFrame="_blank" w:tooltip="[Réglementation Contes et conteurs]" w:history="1">
        <w:r w:rsidRPr="003A36B6">
          <w:rPr>
            <w:rStyle w:val="Lienhypertexte"/>
            <w:rFonts w:asciiTheme="majorBidi" w:hAnsiTheme="majorBidi" w:cstheme="majorBidi"/>
            <w:b/>
            <w:bCs/>
            <w:color w:val="009EE0"/>
            <w:sz w:val="24"/>
            <w:szCs w:val="24"/>
            <w:u w:val="none"/>
          </w:rPr>
          <w:t>(Réglementation)</w:t>
        </w:r>
      </w:hyperlink>
    </w:p>
    <w:p w:rsidR="00EB37DE" w:rsidRPr="003A36B6" w:rsidRDefault="00EB37DE" w:rsidP="003A36B6">
      <w:pPr>
        <w:pStyle w:val="Paragraphedeliste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2E2E2E"/>
        </w:rPr>
      </w:pPr>
      <w:r w:rsidRPr="003A36B6">
        <w:rPr>
          <w:rFonts w:asciiTheme="majorBidi" w:hAnsiTheme="majorBidi" w:cstheme="majorBidi"/>
          <w:b/>
          <w:bCs/>
          <w:sz w:val="26"/>
          <w:szCs w:val="26"/>
        </w:rPr>
        <w:t xml:space="preserve">Danse de création </w:t>
      </w:r>
      <w:hyperlink r:id="rId12" w:tgtFrame="_blank" w:tooltip="[Réglementation Danse de création]" w:history="1">
        <w:r w:rsidRPr="003A36B6">
          <w:rPr>
            <w:rStyle w:val="Lienhypertexte"/>
            <w:rFonts w:asciiTheme="majorBidi" w:hAnsiTheme="majorBidi" w:cstheme="majorBidi"/>
            <w:b/>
            <w:bCs/>
            <w:color w:val="009EE0"/>
            <w:u w:val="none"/>
          </w:rPr>
          <w:t>(Réglementation )</w:t>
        </w:r>
      </w:hyperlink>
    </w:p>
    <w:p w:rsidR="00EB37DE" w:rsidRDefault="00EB37DE" w:rsidP="003A36B6">
      <w:pPr>
        <w:pStyle w:val="Paragraphedeliste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76" w:lineRule="auto"/>
        <w:rPr>
          <w:rFonts w:asciiTheme="majorBidi" w:hAnsiTheme="majorBidi" w:cstheme="majorBidi"/>
          <w:color w:val="2E2E2E"/>
        </w:rPr>
      </w:pPr>
      <w:r w:rsidRPr="00EB37DE">
        <w:rPr>
          <w:rFonts w:asciiTheme="majorBidi" w:hAnsiTheme="majorBidi" w:cstheme="majorBidi"/>
          <w:b/>
          <w:bCs/>
          <w:sz w:val="26"/>
          <w:szCs w:val="26"/>
        </w:rPr>
        <w:t>Littérature (nouvelle</w:t>
      </w:r>
      <w:r w:rsidRPr="00AF2363">
        <w:rPr>
          <w:rFonts w:asciiTheme="majorBidi" w:hAnsiTheme="majorBidi" w:cstheme="majorBidi"/>
          <w:color w:val="2E2E2E"/>
        </w:rPr>
        <w:t>)</w:t>
      </w:r>
      <w:hyperlink r:id="rId13" w:tgtFrame="_blank" w:tooltip="[Réglementation Littérature]" w:history="1">
        <w:r w:rsidRPr="00EB37DE">
          <w:rPr>
            <w:rStyle w:val="Lienhypertexte"/>
            <w:rFonts w:asciiTheme="majorBidi" w:hAnsiTheme="majorBidi" w:cstheme="majorBidi"/>
            <w:b/>
            <w:bCs/>
            <w:color w:val="009EE0"/>
            <w:sz w:val="24"/>
            <w:szCs w:val="24"/>
            <w:u w:val="none"/>
          </w:rPr>
          <w:t>(Réglementation )</w:t>
        </w:r>
      </w:hyperlink>
    </w:p>
    <w:p w:rsidR="00EB37DE" w:rsidRPr="003A36B6" w:rsidRDefault="00EB37DE" w:rsidP="00323D48">
      <w:pPr>
        <w:pStyle w:val="Paragraphedeliste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2E2E2E"/>
        </w:rPr>
      </w:pPr>
      <w:r w:rsidRPr="003A36B6">
        <w:rPr>
          <w:rFonts w:asciiTheme="majorBidi" w:hAnsiTheme="majorBidi" w:cstheme="majorBidi"/>
          <w:b/>
          <w:bCs/>
          <w:sz w:val="26"/>
          <w:szCs w:val="26"/>
        </w:rPr>
        <w:t>Création numérique (</w:t>
      </w:r>
      <w:hyperlink r:id="rId14" w:tgtFrame="_blank" w:tooltip="[Réglementation Création numérique]" w:history="1">
        <w:r w:rsidRPr="003A36B6">
          <w:rPr>
            <w:rStyle w:val="Lienhypertexte"/>
            <w:rFonts w:asciiTheme="majorBidi" w:hAnsiTheme="majorBidi" w:cstheme="majorBidi"/>
            <w:b/>
            <w:bCs/>
            <w:color w:val="009EE0"/>
            <w:u w:val="none"/>
          </w:rPr>
          <w:t>Réglementation )</w:t>
        </w:r>
      </w:hyperlink>
    </w:p>
    <w:p w:rsidR="00231100" w:rsidRPr="00231100" w:rsidRDefault="00DB0F9E" w:rsidP="00231100">
      <w:pPr>
        <w:numPr>
          <w:ilvl w:val="0"/>
          <w:numId w:val="7"/>
        </w:numPr>
        <w:shd w:val="clear" w:color="auto" w:fill="FFFFFF"/>
        <w:spacing w:after="0" w:line="240" w:lineRule="auto"/>
        <w:ind w:left="0" w:hanging="142"/>
        <w:jc w:val="both"/>
        <w:rPr>
          <w:rFonts w:asciiTheme="majorBidi" w:eastAsia="Times New Roman" w:hAnsiTheme="majorBidi" w:cstheme="majorBidi"/>
          <w:b/>
          <w:bCs/>
          <w:color w:val="FF0000"/>
          <w:sz w:val="26"/>
          <w:szCs w:val="26"/>
          <w:lang w:eastAsia="fr-FR"/>
        </w:rPr>
      </w:pPr>
      <w:r w:rsidRPr="00231100"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  <w:t>Pour participer à la présélection</w:t>
      </w:r>
      <w:r w:rsidR="00231100" w:rsidRPr="00231100">
        <w:rPr>
          <w:rFonts w:asciiTheme="majorBidi" w:eastAsia="Times New Roman" w:hAnsiTheme="majorBidi" w:cstheme="majorBidi"/>
          <w:b/>
          <w:bCs/>
          <w:color w:val="111111"/>
          <w:sz w:val="26"/>
          <w:szCs w:val="26"/>
          <w:lang w:eastAsia="fr-FR"/>
        </w:rPr>
        <w:t> :</w:t>
      </w:r>
    </w:p>
    <w:p w:rsidR="00DB0F9E" w:rsidRDefault="00231100" w:rsidP="005E2301">
      <w:pPr>
        <w:shd w:val="clear" w:color="auto" w:fill="FFFFFF"/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b/>
          <w:bCs/>
          <w:color w:val="FF0000"/>
          <w:sz w:val="26"/>
          <w:szCs w:val="26"/>
          <w:lang w:eastAsia="fr-FR"/>
        </w:rPr>
      </w:pPr>
      <w:r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Les</w:t>
      </w:r>
      <w:r w:rsidR="00DB0F9E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artistes doivent </w:t>
      </w:r>
      <w:r w:rsidR="00680668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envoyer</w:t>
      </w:r>
      <w:r w:rsidR="00DB0F9E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leurs </w:t>
      </w:r>
      <w:r w:rsidR="00DB0F9E" w:rsidRPr="008742F2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dossiers</w:t>
      </w:r>
      <w:r w:rsidR="00C75722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</w:t>
      </w:r>
      <w:r w:rsidR="008742F2" w:rsidRPr="00926AA0">
        <w:rPr>
          <w:rFonts w:asciiTheme="majorBidi" w:eastAsia="Times New Roman" w:hAnsiTheme="majorBidi" w:cstheme="majorBidi"/>
          <w:sz w:val="26"/>
          <w:szCs w:val="26"/>
          <w:lang w:eastAsia="fr-FR"/>
        </w:rPr>
        <w:t>de candidatures</w:t>
      </w:r>
      <w:r w:rsidR="00C75722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DB0F9E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au </w:t>
      </w:r>
      <w:r w:rsidR="008742F2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Ministère de</w:t>
      </w:r>
      <w:r w:rsidR="005432C8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la Culture, de la Jeunesse et d</w:t>
      </w:r>
      <w:r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es</w:t>
      </w:r>
      <w:r w:rsidR="00C75722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</w:t>
      </w:r>
      <w:r w:rsidR="008742F2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Sport</w:t>
      </w:r>
      <w:r w:rsidR="008742F2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s</w:t>
      </w:r>
      <w:r w:rsidR="008742F2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-</w:t>
      </w:r>
      <w:r w:rsidR="00436E28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D</w:t>
      </w:r>
      <w:r w:rsidR="00580460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épartement</w:t>
      </w:r>
      <w:r w:rsidR="005432C8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de la </w:t>
      </w:r>
      <w:r w:rsidR="00436E28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C</w:t>
      </w:r>
      <w:r w:rsidR="00580460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ulture</w:t>
      </w:r>
      <w:r w:rsidR="00680668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via</w:t>
      </w:r>
      <w:r w:rsidR="00DB0F9E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l’adresse</w:t>
      </w:r>
      <w:r w:rsidR="00C75722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</w:t>
      </w:r>
      <w:r w:rsidR="008742F2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suivante :</w:t>
      </w:r>
      <w:hyperlink r:id="rId15" w:history="1">
        <w:r w:rsidR="005E2301" w:rsidRPr="00675242">
          <w:rPr>
            <w:rStyle w:val="Lienhypertexte"/>
            <w:rFonts w:asciiTheme="majorBidi" w:eastAsia="Times New Roman" w:hAnsiTheme="majorBidi" w:cstheme="majorBidi"/>
            <w:sz w:val="26"/>
            <w:szCs w:val="26"/>
            <w:lang w:eastAsia="fr-FR"/>
          </w:rPr>
          <w:t xml:space="preserve">jeuxdelafrancophonie2022@minculture.gov.ma </w:t>
        </w:r>
      </w:hyperlink>
      <w:r w:rsidR="00DB0F9E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 </w:t>
      </w:r>
      <w:r w:rsidR="00DB0F9E" w:rsidRPr="005E23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au plus tard le 30 </w:t>
      </w:r>
      <w:r w:rsidR="00323D48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septembre</w:t>
      </w:r>
      <w:r w:rsidR="00DB0F9E" w:rsidRPr="005E23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202</w:t>
      </w:r>
      <w:r w:rsidR="00323D48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2</w:t>
      </w:r>
      <w:r w:rsidR="00DB0F9E" w:rsidRPr="005E23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.</w:t>
      </w:r>
    </w:p>
    <w:p w:rsidR="00231100" w:rsidRPr="00231100" w:rsidRDefault="00231100" w:rsidP="00231100">
      <w:pPr>
        <w:shd w:val="clear" w:color="auto" w:fill="FFFFFF"/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FF0000"/>
          <w:sz w:val="8"/>
          <w:szCs w:val="8"/>
          <w:lang w:eastAsia="fr-FR"/>
        </w:rPr>
      </w:pPr>
    </w:p>
    <w:p w:rsidR="00DB0F9E" w:rsidRPr="003A36B6" w:rsidRDefault="00DB0F9E" w:rsidP="003A36B6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ind w:left="0" w:hanging="142"/>
        <w:jc w:val="both"/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</w:pPr>
      <w:r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Les dossiers de candidatures </w:t>
      </w:r>
      <w:r w:rsidR="003A36B6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doivent </w:t>
      </w:r>
      <w:r w:rsidR="000F1BB1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être </w:t>
      </w:r>
      <w:r w:rsidR="008742F2" w:rsidRPr="00926AA0">
        <w:rPr>
          <w:rFonts w:asciiTheme="majorBidi" w:eastAsia="Times New Roman" w:hAnsiTheme="majorBidi" w:cstheme="majorBidi"/>
          <w:sz w:val="26"/>
          <w:szCs w:val="26"/>
          <w:lang w:eastAsia="fr-FR"/>
        </w:rPr>
        <w:t>constitués</w:t>
      </w:r>
      <w:r w:rsidR="00C75722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des </w:t>
      </w:r>
      <w:r w:rsidRPr="008742F2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pièces</w:t>
      </w:r>
      <w:r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suivantes :</w:t>
      </w:r>
    </w:p>
    <w:p w:rsidR="00DB0F9E" w:rsidRPr="003A36B6" w:rsidRDefault="005C365E" w:rsidP="003A36B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</w:pPr>
      <w:r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Une fiche de renseignement</w:t>
      </w:r>
      <w:r w:rsidR="00DB0F9E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 dûment </w:t>
      </w:r>
      <w:r w:rsidR="00DB0F9E" w:rsidRPr="00D720E1">
        <w:rPr>
          <w:rFonts w:asciiTheme="majorBidi" w:eastAsia="Times New Roman" w:hAnsiTheme="majorBidi" w:cstheme="majorBidi"/>
          <w:sz w:val="26"/>
          <w:szCs w:val="26"/>
          <w:lang w:eastAsia="fr-FR"/>
        </w:rPr>
        <w:t>rempli</w:t>
      </w:r>
      <w:r w:rsidR="00C75722" w:rsidRPr="00D720E1">
        <w:rPr>
          <w:rFonts w:asciiTheme="majorBidi" w:eastAsia="Times New Roman" w:hAnsiTheme="majorBidi" w:cstheme="majorBidi"/>
          <w:sz w:val="26"/>
          <w:szCs w:val="26"/>
          <w:lang w:eastAsia="fr-FR"/>
        </w:rPr>
        <w:t>e</w:t>
      </w:r>
      <w:r w:rsidR="00680668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(annexe 1)</w:t>
      </w:r>
      <w:r w:rsidR="003A36B6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 ;</w:t>
      </w:r>
    </w:p>
    <w:p w:rsidR="00DB0F9E" w:rsidRPr="003A36B6" w:rsidRDefault="00DB0F9E" w:rsidP="003A36B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</w:pPr>
      <w:r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Un CV mentionnant les parcours et les expériences artistiques ou créatives significatives du candidat</w:t>
      </w:r>
      <w:r w:rsidR="003A36B6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 ;</w:t>
      </w:r>
    </w:p>
    <w:p w:rsidR="00DB0F9E" w:rsidRPr="003A36B6" w:rsidRDefault="00DB0F9E" w:rsidP="003A36B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</w:pPr>
      <w:r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Une </w:t>
      </w:r>
      <w:r w:rsidR="008742F2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note présentant</w:t>
      </w:r>
      <w:r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le projet artistique du candidat</w:t>
      </w:r>
      <w:r w:rsidR="003A36B6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 ;</w:t>
      </w:r>
    </w:p>
    <w:p w:rsidR="00231100" w:rsidRPr="00231100" w:rsidRDefault="00DB0F9E" w:rsidP="0023110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</w:pPr>
      <w:r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Documents visuels ou sonores présentant </w:t>
      </w:r>
      <w:r w:rsidR="00436E28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les</w:t>
      </w:r>
      <w:r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œuvres récentes</w:t>
      </w:r>
      <w:r w:rsid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 ;</w:t>
      </w:r>
    </w:p>
    <w:p w:rsidR="00DB0F9E" w:rsidRPr="003A36B6" w:rsidRDefault="00DB0F9E" w:rsidP="003A36B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</w:pPr>
      <w:r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Tout autre document explicatif </w:t>
      </w:r>
      <w:r w:rsidR="00436E28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de </w:t>
      </w:r>
      <w:r w:rsidR="008742F2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la démarche</w:t>
      </w:r>
      <w:r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artistique </w:t>
      </w:r>
      <w:r w:rsidR="00436E28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du </w:t>
      </w:r>
      <w:r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candidat</w:t>
      </w:r>
      <w:r w:rsidR="00436E28" w:rsidRPr="003A36B6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 :</w:t>
      </w:r>
    </w:p>
    <w:p w:rsidR="00D47171" w:rsidRPr="003A36B6" w:rsidRDefault="00D47171" w:rsidP="003A36B6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Theme="majorBidi" w:eastAsia="Arial" w:hAnsiTheme="majorBidi" w:cstheme="majorBidi"/>
          <w:b/>
          <w:bCs/>
          <w:sz w:val="26"/>
          <w:szCs w:val="26"/>
        </w:rPr>
      </w:pPr>
      <w:r w:rsidRPr="003A36B6">
        <w:rPr>
          <w:rFonts w:asciiTheme="majorBidi" w:hAnsiTheme="majorBidi" w:cstheme="majorBidi"/>
          <w:bCs/>
          <w:sz w:val="26"/>
          <w:szCs w:val="26"/>
        </w:rPr>
        <w:t>Pour les arts de la rue et la danse de création : un DVD ou un lien internet</w:t>
      </w:r>
    </w:p>
    <w:p w:rsidR="00D47171" w:rsidRPr="003A36B6" w:rsidRDefault="00D47171" w:rsidP="003A36B6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Theme="majorBidi" w:eastAsia="Arial" w:hAnsiTheme="majorBidi" w:cstheme="majorBidi"/>
          <w:b/>
          <w:bCs/>
          <w:sz w:val="26"/>
          <w:szCs w:val="26"/>
        </w:rPr>
      </w:pPr>
      <w:r w:rsidRPr="003A36B6">
        <w:rPr>
          <w:rFonts w:asciiTheme="majorBidi" w:hAnsiTheme="majorBidi" w:cstheme="majorBidi"/>
          <w:bCs/>
          <w:sz w:val="26"/>
          <w:szCs w:val="26"/>
        </w:rPr>
        <w:t>Pour les arts visuels : 2 visuels ou photos</w:t>
      </w:r>
    </w:p>
    <w:p w:rsidR="00D47171" w:rsidRPr="003A36B6" w:rsidRDefault="00D47171" w:rsidP="003A36B6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Theme="majorBidi" w:eastAsia="Arial" w:hAnsiTheme="majorBidi" w:cstheme="majorBidi"/>
          <w:b/>
          <w:bCs/>
          <w:sz w:val="26"/>
          <w:szCs w:val="26"/>
        </w:rPr>
      </w:pPr>
      <w:r w:rsidRPr="003A36B6">
        <w:rPr>
          <w:rFonts w:asciiTheme="majorBidi" w:hAnsiTheme="majorBidi" w:cstheme="majorBidi"/>
          <w:bCs/>
          <w:sz w:val="26"/>
          <w:szCs w:val="26"/>
        </w:rPr>
        <w:t>Pour la chanson et le conte : un DVD ou un lien internet</w:t>
      </w:r>
    </w:p>
    <w:p w:rsidR="00D47171" w:rsidRPr="003A36B6" w:rsidRDefault="00D47171" w:rsidP="003A36B6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Theme="majorBidi" w:eastAsia="Arial" w:hAnsiTheme="majorBidi" w:cstheme="majorBidi"/>
          <w:b/>
          <w:bCs/>
          <w:sz w:val="26"/>
          <w:szCs w:val="26"/>
        </w:rPr>
      </w:pPr>
      <w:r w:rsidRPr="003A36B6">
        <w:rPr>
          <w:rFonts w:asciiTheme="majorBidi" w:hAnsiTheme="majorBidi" w:cstheme="majorBidi"/>
          <w:bCs/>
          <w:sz w:val="26"/>
          <w:szCs w:val="26"/>
        </w:rPr>
        <w:t>Pour la littérature : un texte d’une page</w:t>
      </w:r>
    </w:p>
    <w:p w:rsidR="00D47171" w:rsidRPr="003A36B6" w:rsidRDefault="00D47171" w:rsidP="003A36B6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Theme="majorBidi" w:eastAsia="Arial" w:hAnsiTheme="majorBidi" w:cstheme="majorBidi"/>
          <w:b/>
          <w:bCs/>
          <w:sz w:val="26"/>
          <w:szCs w:val="26"/>
        </w:rPr>
      </w:pPr>
      <w:r w:rsidRPr="003A36B6">
        <w:rPr>
          <w:rFonts w:asciiTheme="majorBidi" w:hAnsiTheme="majorBidi" w:cstheme="majorBidi"/>
          <w:bCs/>
          <w:sz w:val="26"/>
          <w:szCs w:val="26"/>
        </w:rPr>
        <w:t>Pour la photographie : 2 photos</w:t>
      </w:r>
    </w:p>
    <w:p w:rsidR="00D47171" w:rsidRPr="00926AA0" w:rsidRDefault="00D47171" w:rsidP="003A36B6">
      <w:pPr>
        <w:tabs>
          <w:tab w:val="left" w:pos="993"/>
        </w:tabs>
        <w:ind w:hanging="1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74466" w:rsidRPr="00323D48" w:rsidRDefault="008742F2" w:rsidP="00323D48">
      <w:pPr>
        <w:pStyle w:val="Paragraphedeliste"/>
        <w:numPr>
          <w:ilvl w:val="0"/>
          <w:numId w:val="22"/>
        </w:numPr>
        <w:tabs>
          <w:tab w:val="left" w:pos="993"/>
        </w:tabs>
        <w:jc w:val="both"/>
        <w:rPr>
          <w:rFonts w:asciiTheme="majorBidi" w:hAnsiTheme="majorBidi" w:cstheme="majorBidi"/>
          <w:sz w:val="26"/>
          <w:szCs w:val="26"/>
        </w:rPr>
      </w:pPr>
      <w:r w:rsidRPr="00323D48">
        <w:rPr>
          <w:rFonts w:asciiTheme="majorBidi" w:hAnsiTheme="majorBidi" w:cstheme="majorBidi"/>
          <w:sz w:val="26"/>
          <w:szCs w:val="26"/>
        </w:rPr>
        <w:t xml:space="preserve">Des auditions seront organisées </w:t>
      </w:r>
      <w:r w:rsidR="00D74466" w:rsidRPr="00323D48">
        <w:rPr>
          <w:rFonts w:asciiTheme="majorBidi" w:hAnsiTheme="majorBidi" w:cstheme="majorBidi"/>
          <w:sz w:val="26"/>
          <w:szCs w:val="26"/>
        </w:rPr>
        <w:t>avec les candidats ;</w:t>
      </w:r>
    </w:p>
    <w:p w:rsidR="00D74466" w:rsidRPr="00323D48" w:rsidRDefault="00D74466" w:rsidP="00323D48">
      <w:pPr>
        <w:pStyle w:val="Paragraphedeliste"/>
        <w:numPr>
          <w:ilvl w:val="0"/>
          <w:numId w:val="22"/>
        </w:numPr>
        <w:tabs>
          <w:tab w:val="left" w:pos="993"/>
        </w:tabs>
        <w:jc w:val="both"/>
        <w:rPr>
          <w:rFonts w:asciiTheme="majorBidi" w:hAnsiTheme="majorBidi" w:cstheme="majorBidi"/>
          <w:sz w:val="26"/>
          <w:szCs w:val="26"/>
        </w:rPr>
      </w:pPr>
      <w:r w:rsidRPr="00323D48">
        <w:rPr>
          <w:rFonts w:asciiTheme="majorBidi" w:hAnsiTheme="majorBidi" w:cstheme="majorBidi"/>
          <w:sz w:val="26"/>
          <w:szCs w:val="26"/>
        </w:rPr>
        <w:t xml:space="preserve"> Le planning, le mode d’organisation et les lieux de ces </w:t>
      </w:r>
      <w:r w:rsidR="00323D48" w:rsidRPr="00323D48">
        <w:rPr>
          <w:rFonts w:asciiTheme="majorBidi" w:hAnsiTheme="majorBidi" w:cstheme="majorBidi"/>
          <w:sz w:val="26"/>
          <w:szCs w:val="26"/>
        </w:rPr>
        <w:t>auditions seront</w:t>
      </w:r>
      <w:r w:rsidRPr="00323D48">
        <w:rPr>
          <w:rFonts w:asciiTheme="majorBidi" w:hAnsiTheme="majorBidi" w:cstheme="majorBidi"/>
          <w:sz w:val="26"/>
          <w:szCs w:val="26"/>
        </w:rPr>
        <w:t xml:space="preserve"> communiqués ultérieurement aux concurrents par mail</w:t>
      </w:r>
      <w:r w:rsidR="00D720E1" w:rsidRPr="00323D48">
        <w:rPr>
          <w:rFonts w:asciiTheme="majorBidi" w:hAnsiTheme="majorBidi" w:cstheme="majorBidi"/>
          <w:sz w:val="26"/>
          <w:szCs w:val="26"/>
        </w:rPr>
        <w:t>.</w:t>
      </w:r>
    </w:p>
    <w:p w:rsidR="00057B91" w:rsidRPr="00680668" w:rsidRDefault="00057B91" w:rsidP="00680668">
      <w:pPr>
        <w:spacing w:after="0" w:line="240" w:lineRule="auto"/>
        <w:rPr>
          <w:rFonts w:asciiTheme="majorBidi" w:hAnsiTheme="majorBidi" w:cstheme="majorBidi"/>
          <w:b/>
          <w:bCs/>
          <w:color w:val="333333"/>
          <w:sz w:val="26"/>
          <w:szCs w:val="26"/>
          <w:shd w:val="clear" w:color="auto" w:fill="FFFFFF"/>
        </w:rPr>
      </w:pPr>
      <w:r w:rsidRPr="00680668">
        <w:rPr>
          <w:rFonts w:asciiTheme="majorBidi" w:hAnsiTheme="majorBidi" w:cstheme="majorBidi"/>
          <w:b/>
          <w:bCs/>
          <w:color w:val="333333"/>
          <w:sz w:val="26"/>
          <w:szCs w:val="26"/>
          <w:shd w:val="clear" w:color="auto" w:fill="FFFFFF"/>
        </w:rPr>
        <w:t>Pour plus d’informations</w:t>
      </w:r>
      <w:r w:rsidR="003A36B6" w:rsidRPr="00680668">
        <w:rPr>
          <w:rFonts w:asciiTheme="majorBidi" w:hAnsiTheme="majorBidi" w:cstheme="majorBidi"/>
          <w:b/>
          <w:bCs/>
          <w:color w:val="333333"/>
          <w:sz w:val="26"/>
          <w:szCs w:val="26"/>
          <w:shd w:val="clear" w:color="auto" w:fill="FFFFFF"/>
        </w:rPr>
        <w:t>,</w:t>
      </w:r>
      <w:r w:rsidRPr="00680668">
        <w:rPr>
          <w:rFonts w:asciiTheme="majorBidi" w:hAnsiTheme="majorBidi" w:cstheme="majorBidi"/>
          <w:b/>
          <w:bCs/>
          <w:color w:val="333333"/>
          <w:sz w:val="26"/>
          <w:szCs w:val="26"/>
          <w:shd w:val="clear" w:color="auto" w:fill="FFFFFF"/>
        </w:rPr>
        <w:t xml:space="preserve"> consulter </w:t>
      </w:r>
      <w:r w:rsidR="00436E28" w:rsidRPr="00680668">
        <w:rPr>
          <w:rFonts w:asciiTheme="majorBidi" w:hAnsiTheme="majorBidi" w:cstheme="majorBidi"/>
          <w:b/>
          <w:bCs/>
          <w:color w:val="333333"/>
          <w:sz w:val="26"/>
          <w:szCs w:val="26"/>
          <w:shd w:val="clear" w:color="auto" w:fill="FFFFFF"/>
        </w:rPr>
        <w:t>les liens suivants :</w:t>
      </w:r>
      <w:r w:rsidRPr="00680668">
        <w:rPr>
          <w:rFonts w:asciiTheme="majorBidi" w:hAnsiTheme="majorBidi" w:cstheme="majorBidi"/>
          <w:b/>
          <w:bCs/>
          <w:color w:val="333333"/>
          <w:sz w:val="26"/>
          <w:szCs w:val="26"/>
          <w:shd w:val="clear" w:color="auto" w:fill="FFFFFF"/>
        </w:rPr>
        <w:t> </w:t>
      </w:r>
    </w:p>
    <w:p w:rsidR="00061CDF" w:rsidRPr="003A36B6" w:rsidRDefault="0088263A" w:rsidP="00680668">
      <w:pPr>
        <w:shd w:val="clear" w:color="auto" w:fill="FFFFFF"/>
        <w:spacing w:after="0" w:line="240" w:lineRule="auto"/>
        <w:rPr>
          <w:rStyle w:val="Lienhypertexte"/>
          <w:rFonts w:asciiTheme="majorBidi" w:hAnsiTheme="majorBidi" w:cstheme="majorBidi"/>
          <w:b/>
          <w:bCs/>
          <w:caps/>
          <w:color w:val="071E4F"/>
          <w:sz w:val="24"/>
          <w:szCs w:val="24"/>
          <w:u w:val="none"/>
        </w:rPr>
      </w:pPr>
      <w:r w:rsidRPr="003A36B6">
        <w:rPr>
          <w:rFonts w:asciiTheme="majorBidi" w:hAnsiTheme="majorBidi" w:cstheme="majorBidi"/>
          <w:color w:val="111111"/>
          <w:sz w:val="24"/>
          <w:szCs w:val="24"/>
        </w:rPr>
        <w:fldChar w:fldCharType="begin"/>
      </w:r>
      <w:r w:rsidR="00061CDF" w:rsidRPr="003A36B6">
        <w:rPr>
          <w:rFonts w:asciiTheme="majorBidi" w:hAnsiTheme="majorBidi" w:cstheme="majorBidi"/>
          <w:color w:val="111111"/>
          <w:sz w:val="24"/>
          <w:szCs w:val="24"/>
        </w:rPr>
        <w:instrText xml:space="preserve"> HYPERLINK "https://www.culture.gouv.fr/Media/Medias-creation-rapide/Reglementation-Jeux-2022.pdf" \o "Réglementation Jeux 2022.pdf" </w:instrText>
      </w:r>
      <w:r w:rsidRPr="003A36B6">
        <w:rPr>
          <w:rFonts w:asciiTheme="majorBidi" w:hAnsiTheme="majorBidi" w:cstheme="majorBidi"/>
          <w:color w:val="111111"/>
          <w:sz w:val="24"/>
          <w:szCs w:val="24"/>
        </w:rPr>
        <w:fldChar w:fldCharType="separate"/>
      </w:r>
    </w:p>
    <w:p w:rsidR="00061CDF" w:rsidRPr="003A36B6" w:rsidRDefault="003A36B6" w:rsidP="00680668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A36B6">
        <w:rPr>
          <w:rFonts w:asciiTheme="majorBidi" w:hAnsiTheme="majorBidi" w:cstheme="majorBidi"/>
          <w:b/>
          <w:bCs/>
          <w:caps/>
          <w:color w:val="071E4F"/>
          <w:sz w:val="24"/>
          <w:szCs w:val="24"/>
        </w:rPr>
        <w:t xml:space="preserve">Réglement des jeux de la francophonie </w:t>
      </w:r>
      <w:r w:rsidR="00061CDF" w:rsidRPr="003A36B6">
        <w:rPr>
          <w:rFonts w:asciiTheme="majorBidi" w:hAnsiTheme="majorBidi" w:cstheme="majorBidi"/>
          <w:b/>
          <w:bCs/>
          <w:caps/>
          <w:color w:val="071E4F"/>
          <w:sz w:val="24"/>
          <w:szCs w:val="24"/>
        </w:rPr>
        <w:t>.</w:t>
      </w:r>
      <w:r w:rsidR="00061CDF" w:rsidRPr="003A36B6">
        <w:rPr>
          <w:rStyle w:val="file-size"/>
          <w:rFonts w:asciiTheme="majorBidi" w:hAnsiTheme="majorBidi" w:cstheme="majorBidi"/>
          <w:b/>
          <w:bCs/>
          <w:caps/>
          <w:color w:val="E3000F"/>
          <w:sz w:val="24"/>
          <w:szCs w:val="24"/>
        </w:rPr>
        <w:t>PDF 2 MO </w:t>
      </w:r>
    </w:p>
    <w:p w:rsidR="00061CDF" w:rsidRPr="00BB7579" w:rsidRDefault="0088263A" w:rsidP="00680668">
      <w:pPr>
        <w:shd w:val="clear" w:color="auto" w:fill="FFFFFF"/>
        <w:spacing w:after="0" w:line="240" w:lineRule="auto"/>
        <w:rPr>
          <w:rStyle w:val="Lienhypertexte"/>
          <w:rFonts w:asciiTheme="majorBidi" w:hAnsiTheme="majorBidi" w:cstheme="majorBidi"/>
          <w:b/>
          <w:bCs/>
          <w:caps/>
          <w:color w:val="071E4F"/>
          <w:sz w:val="16"/>
          <w:szCs w:val="16"/>
          <w:u w:val="none"/>
        </w:rPr>
      </w:pPr>
      <w:r w:rsidRPr="003A36B6">
        <w:rPr>
          <w:rFonts w:asciiTheme="majorBidi" w:hAnsiTheme="majorBidi" w:cstheme="majorBidi"/>
          <w:color w:val="111111"/>
          <w:sz w:val="24"/>
          <w:szCs w:val="24"/>
        </w:rPr>
        <w:fldChar w:fldCharType="end"/>
      </w:r>
      <w:r w:rsidRPr="00BB7579">
        <w:rPr>
          <w:rFonts w:asciiTheme="majorBidi" w:hAnsiTheme="majorBidi" w:cstheme="majorBidi"/>
          <w:color w:val="111111"/>
          <w:sz w:val="16"/>
          <w:szCs w:val="16"/>
        </w:rPr>
        <w:fldChar w:fldCharType="begin"/>
      </w:r>
      <w:r w:rsidR="00061CDF" w:rsidRPr="00BB7579">
        <w:rPr>
          <w:rFonts w:asciiTheme="majorBidi" w:hAnsiTheme="majorBidi" w:cstheme="majorBidi"/>
          <w:color w:val="111111"/>
          <w:sz w:val="16"/>
          <w:szCs w:val="16"/>
        </w:rPr>
        <w:instrText xml:space="preserve"> HYPERLINK "https://www.culture.gouv.fr/Media/Medias-creation-rapide/Guide-des-inscriptions-Jeux-2022.pdf" \o "Guide des inscriptions Jeux 2022.pdf" </w:instrText>
      </w:r>
      <w:r w:rsidRPr="00BB7579">
        <w:rPr>
          <w:rFonts w:asciiTheme="majorBidi" w:hAnsiTheme="majorBidi" w:cstheme="majorBidi"/>
          <w:color w:val="111111"/>
          <w:sz w:val="16"/>
          <w:szCs w:val="16"/>
        </w:rPr>
        <w:fldChar w:fldCharType="separate"/>
      </w:r>
    </w:p>
    <w:p w:rsidR="00061CDF" w:rsidRPr="003A36B6" w:rsidRDefault="00061CDF" w:rsidP="00680668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A36B6">
        <w:rPr>
          <w:rFonts w:asciiTheme="majorBidi" w:hAnsiTheme="majorBidi" w:cstheme="majorBidi"/>
          <w:b/>
          <w:bCs/>
          <w:caps/>
          <w:color w:val="071E4F"/>
          <w:sz w:val="24"/>
          <w:szCs w:val="24"/>
        </w:rPr>
        <w:t>GUIDE DES INSCRIPTIONS JEUX 2022.</w:t>
      </w:r>
      <w:r w:rsidRPr="003A36B6">
        <w:rPr>
          <w:rStyle w:val="file-size"/>
          <w:rFonts w:asciiTheme="majorBidi" w:hAnsiTheme="majorBidi" w:cstheme="majorBidi"/>
          <w:b/>
          <w:bCs/>
          <w:caps/>
          <w:color w:val="E3000F"/>
          <w:sz w:val="24"/>
          <w:szCs w:val="24"/>
        </w:rPr>
        <w:t>PDF 1 MO </w:t>
      </w:r>
    </w:p>
    <w:p w:rsidR="00061CDF" w:rsidRPr="00BB7579" w:rsidRDefault="0088263A" w:rsidP="00680668">
      <w:pPr>
        <w:shd w:val="clear" w:color="auto" w:fill="FFFFFF"/>
        <w:spacing w:after="0" w:line="240" w:lineRule="auto"/>
        <w:rPr>
          <w:rFonts w:asciiTheme="majorBidi" w:hAnsiTheme="majorBidi" w:cstheme="majorBidi"/>
          <w:color w:val="111111"/>
          <w:sz w:val="16"/>
          <w:szCs w:val="16"/>
        </w:rPr>
      </w:pPr>
      <w:r w:rsidRPr="00BB7579">
        <w:rPr>
          <w:rFonts w:asciiTheme="majorBidi" w:hAnsiTheme="majorBidi" w:cstheme="majorBidi"/>
          <w:color w:val="111111"/>
          <w:sz w:val="16"/>
          <w:szCs w:val="16"/>
        </w:rPr>
        <w:fldChar w:fldCharType="end"/>
      </w:r>
    </w:p>
    <w:p w:rsidR="00580460" w:rsidRPr="003A36B6" w:rsidRDefault="00420C40" w:rsidP="00680668">
      <w:pPr>
        <w:pStyle w:val="NormalWeb"/>
        <w:numPr>
          <w:ilvl w:val="0"/>
          <w:numId w:val="20"/>
        </w:numPr>
        <w:shd w:val="clear" w:color="auto" w:fill="FFFFFF"/>
        <w:rPr>
          <w:rFonts w:asciiTheme="majorBidi" w:hAnsiTheme="majorBidi" w:cstheme="majorBidi"/>
          <w:color w:val="111111"/>
          <w:sz w:val="26"/>
          <w:szCs w:val="26"/>
        </w:rPr>
      </w:pPr>
      <w:r w:rsidRPr="003A36B6">
        <w:rPr>
          <w:rFonts w:asciiTheme="majorBidi" w:hAnsiTheme="majorBidi" w:cstheme="majorBidi"/>
          <w:color w:val="111111"/>
          <w:sz w:val="26"/>
          <w:szCs w:val="26"/>
        </w:rPr>
        <w:t>P</w:t>
      </w:r>
      <w:r w:rsidR="00580460" w:rsidRPr="003A36B6">
        <w:rPr>
          <w:rFonts w:asciiTheme="majorBidi" w:hAnsiTheme="majorBidi" w:cstheme="majorBidi"/>
          <w:color w:val="111111"/>
          <w:sz w:val="26"/>
          <w:szCs w:val="26"/>
        </w:rPr>
        <w:t xml:space="preserve">our </w:t>
      </w:r>
      <w:r w:rsidR="00DD573A" w:rsidRPr="00926AA0">
        <w:rPr>
          <w:rFonts w:asciiTheme="majorBidi" w:hAnsiTheme="majorBidi" w:cstheme="majorBidi"/>
          <w:sz w:val="26"/>
          <w:szCs w:val="26"/>
        </w:rPr>
        <w:t xml:space="preserve">en </w:t>
      </w:r>
      <w:r w:rsidR="00580460" w:rsidRPr="00926AA0">
        <w:rPr>
          <w:rFonts w:asciiTheme="majorBidi" w:hAnsiTheme="majorBidi" w:cstheme="majorBidi"/>
          <w:sz w:val="26"/>
          <w:szCs w:val="26"/>
        </w:rPr>
        <w:t>savoir</w:t>
      </w:r>
      <w:r w:rsidR="00DD573A" w:rsidRPr="00926AA0">
        <w:rPr>
          <w:rFonts w:asciiTheme="majorBidi" w:hAnsiTheme="majorBidi" w:cstheme="majorBidi"/>
          <w:sz w:val="26"/>
          <w:szCs w:val="26"/>
        </w:rPr>
        <w:t xml:space="preserve"> plus </w:t>
      </w:r>
      <w:r w:rsidR="00580460" w:rsidRPr="00926AA0">
        <w:rPr>
          <w:rFonts w:asciiTheme="majorBidi" w:hAnsiTheme="majorBidi" w:cstheme="majorBidi"/>
          <w:sz w:val="26"/>
          <w:szCs w:val="26"/>
        </w:rPr>
        <w:t xml:space="preserve">sur </w:t>
      </w:r>
      <w:r w:rsidR="00580460" w:rsidRPr="003A36B6">
        <w:rPr>
          <w:rFonts w:asciiTheme="majorBidi" w:hAnsiTheme="majorBidi" w:cstheme="majorBidi"/>
          <w:color w:val="111111"/>
          <w:sz w:val="26"/>
          <w:szCs w:val="26"/>
        </w:rPr>
        <w:t>les Jeux de la Francophonie, rendez-vous sur le site</w:t>
      </w:r>
      <w:r w:rsidR="005E2301">
        <w:rPr>
          <w:rFonts w:asciiTheme="majorBidi" w:hAnsiTheme="majorBidi" w:cstheme="majorBidi"/>
          <w:color w:val="111111"/>
          <w:sz w:val="26"/>
          <w:szCs w:val="26"/>
        </w:rPr>
        <w:t xml:space="preserve"> </w:t>
      </w:r>
      <w:r w:rsidR="00926AA0">
        <w:rPr>
          <w:rFonts w:asciiTheme="majorBidi" w:hAnsiTheme="majorBidi" w:cstheme="majorBidi"/>
          <w:sz w:val="26"/>
          <w:szCs w:val="26"/>
        </w:rPr>
        <w:t>w</w:t>
      </w:r>
      <w:r w:rsidR="00DD573A" w:rsidRPr="00926AA0">
        <w:rPr>
          <w:rFonts w:asciiTheme="majorBidi" w:hAnsiTheme="majorBidi" w:cstheme="majorBidi"/>
          <w:sz w:val="26"/>
          <w:szCs w:val="26"/>
        </w:rPr>
        <w:t>eb</w:t>
      </w:r>
      <w:r w:rsidR="00926AA0">
        <w:rPr>
          <w:rFonts w:asciiTheme="majorBidi" w:hAnsiTheme="majorBidi" w:cstheme="majorBidi"/>
          <w:sz w:val="26"/>
          <w:szCs w:val="26"/>
        </w:rPr>
        <w:t> </w:t>
      </w:r>
      <w:r w:rsidR="00580460" w:rsidRPr="003A36B6">
        <w:rPr>
          <w:rFonts w:asciiTheme="majorBidi" w:hAnsiTheme="majorBidi" w:cstheme="majorBidi"/>
          <w:color w:val="111111"/>
          <w:sz w:val="26"/>
          <w:szCs w:val="26"/>
        </w:rPr>
        <w:t>: </w:t>
      </w:r>
      <w:hyperlink r:id="rId16" w:history="1">
        <w:r w:rsidR="00580460" w:rsidRPr="003A36B6">
          <w:rPr>
            <w:rStyle w:val="Lienhypertexte"/>
            <w:rFonts w:asciiTheme="majorBidi" w:hAnsiTheme="majorBidi" w:cstheme="majorBidi"/>
            <w:color w:val="00B0F0"/>
            <w:sz w:val="26"/>
            <w:szCs w:val="26"/>
            <w:u w:val="none"/>
          </w:rPr>
          <w:t>www.jeux.francophonie.org</w:t>
        </w:r>
      </w:hyperlink>
    </w:p>
    <w:p w:rsidR="00DB0F9E" w:rsidRPr="00680668" w:rsidRDefault="008742F2" w:rsidP="00231100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</w:pPr>
      <w:r w:rsidRPr="00680668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Pour tout</w:t>
      </w:r>
      <w:r w:rsidR="00DB0F9E" w:rsidRPr="00680668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renseignement </w:t>
      </w:r>
      <w:r w:rsidR="00926AA0" w:rsidRPr="00680668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>complémentaire</w:t>
      </w:r>
      <w:r w:rsidR="00926AA0">
        <w:rPr>
          <w:rFonts w:asciiTheme="majorBidi" w:eastAsia="Times New Roman" w:hAnsiTheme="majorBidi" w:cstheme="majorBidi"/>
          <w:strike/>
          <w:color w:val="111111"/>
          <w:sz w:val="26"/>
          <w:szCs w:val="26"/>
          <w:lang w:eastAsia="fr-FR"/>
        </w:rPr>
        <w:t>,</w:t>
      </w:r>
      <w:r w:rsidR="00926AA0" w:rsidRPr="00926AA0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adresser</w:t>
      </w:r>
      <w:r w:rsidRPr="00926AA0">
        <w:rPr>
          <w:rFonts w:asciiTheme="majorBidi" w:eastAsia="Times New Roman" w:hAnsiTheme="majorBidi" w:cstheme="majorBidi"/>
          <w:color w:val="111111"/>
          <w:sz w:val="26"/>
          <w:szCs w:val="26"/>
          <w:lang w:eastAsia="fr-FR"/>
        </w:rPr>
        <w:t xml:space="preserve"> un mail à l’adresse suivante :</w:t>
      </w:r>
      <w:hyperlink r:id="rId17" w:history="1">
        <w:r w:rsidR="002F5A10" w:rsidRPr="004C6B7D">
          <w:rPr>
            <w:rStyle w:val="Lienhypertexte"/>
            <w:rFonts w:asciiTheme="majorBidi" w:eastAsia="Times New Roman" w:hAnsiTheme="majorBidi" w:cstheme="majorBidi"/>
            <w:sz w:val="26"/>
            <w:szCs w:val="26"/>
            <w:lang w:eastAsia="fr-FR"/>
          </w:rPr>
          <w:t>jeuxdelafrancophonie2022@miculture.gov.ma</w:t>
        </w:r>
      </w:hyperlink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323D4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323D48" w:rsidRDefault="00323D4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926AA0" w:rsidRDefault="00926AA0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926AA0" w:rsidRDefault="00926AA0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80668" w:rsidRDefault="00680668" w:rsidP="006806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FD7E55" w:rsidRPr="00680668" w:rsidRDefault="00680668" w:rsidP="00FD7E5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Annexe 1 : </w:t>
      </w:r>
      <w:r w:rsidR="00FD7E55" w:rsidRPr="00680668">
        <w:rPr>
          <w:rFonts w:asciiTheme="majorBidi" w:hAnsiTheme="majorBidi" w:cstheme="majorBidi"/>
          <w:b/>
          <w:sz w:val="28"/>
          <w:szCs w:val="28"/>
        </w:rPr>
        <w:t>FICHE DE RENSEIGNEMENT</w:t>
      </w:r>
    </w:p>
    <w:p w:rsidR="00FD7E55" w:rsidRPr="00680668" w:rsidRDefault="00FD7E55" w:rsidP="00FD7E55">
      <w:pPr>
        <w:rPr>
          <w:rFonts w:asciiTheme="majorBidi" w:hAnsiTheme="majorBidi" w:cstheme="majorBidi"/>
          <w:sz w:val="20"/>
          <w:szCs w:val="20"/>
        </w:rPr>
      </w:pPr>
    </w:p>
    <w:p w:rsidR="00FD7E55" w:rsidRPr="00277DD8" w:rsidRDefault="00FD7E55" w:rsidP="00FD7E55">
      <w:pPr>
        <w:rPr>
          <w:rFonts w:asciiTheme="majorBidi" w:hAnsiTheme="majorBidi" w:cstheme="majorBidi"/>
          <w:sz w:val="26"/>
          <w:szCs w:val="26"/>
        </w:rPr>
      </w:pPr>
      <w:r w:rsidRPr="00277DD8">
        <w:rPr>
          <w:rFonts w:asciiTheme="majorBidi" w:hAnsiTheme="majorBidi" w:cstheme="majorBidi"/>
          <w:sz w:val="26"/>
          <w:szCs w:val="26"/>
        </w:rPr>
        <w:t xml:space="preserve">NOM :  </w:t>
      </w:r>
      <w:r w:rsidRPr="00277DD8">
        <w:rPr>
          <w:rFonts w:asciiTheme="majorBidi" w:hAnsiTheme="majorBidi" w:cstheme="majorBidi"/>
          <w:sz w:val="26"/>
          <w:szCs w:val="26"/>
        </w:rPr>
        <w:tab/>
      </w:r>
      <w:r w:rsidRPr="00277DD8">
        <w:rPr>
          <w:rFonts w:asciiTheme="majorBidi" w:hAnsiTheme="majorBidi" w:cstheme="majorBidi"/>
          <w:sz w:val="26"/>
          <w:szCs w:val="26"/>
        </w:rPr>
        <w:tab/>
      </w:r>
      <w:r w:rsidRPr="00277DD8">
        <w:rPr>
          <w:rFonts w:asciiTheme="majorBidi" w:hAnsiTheme="majorBidi" w:cstheme="majorBidi"/>
          <w:sz w:val="26"/>
          <w:szCs w:val="26"/>
        </w:rPr>
        <w:tab/>
      </w:r>
      <w:r w:rsidRPr="00277DD8">
        <w:rPr>
          <w:rFonts w:asciiTheme="majorBidi" w:hAnsiTheme="majorBidi" w:cstheme="majorBidi"/>
          <w:sz w:val="26"/>
          <w:szCs w:val="26"/>
        </w:rPr>
        <w:tab/>
      </w:r>
      <w:r w:rsidRPr="00277DD8">
        <w:rPr>
          <w:rFonts w:asciiTheme="majorBidi" w:hAnsiTheme="majorBidi" w:cstheme="majorBidi"/>
          <w:sz w:val="26"/>
          <w:szCs w:val="26"/>
        </w:rPr>
        <w:tab/>
        <w:t xml:space="preserve">Prénom : </w:t>
      </w:r>
    </w:p>
    <w:p w:rsidR="00FD7E55" w:rsidRPr="00277DD8" w:rsidRDefault="00FD7E55" w:rsidP="00FD7E55">
      <w:pPr>
        <w:rPr>
          <w:rFonts w:asciiTheme="majorBidi" w:hAnsiTheme="majorBidi" w:cstheme="majorBidi"/>
          <w:sz w:val="26"/>
          <w:szCs w:val="26"/>
        </w:rPr>
      </w:pPr>
    </w:p>
    <w:p w:rsidR="00FD7E55" w:rsidRPr="00277DD8" w:rsidRDefault="00FD7E55" w:rsidP="00FD7E55">
      <w:pPr>
        <w:rPr>
          <w:rFonts w:asciiTheme="majorBidi" w:hAnsiTheme="majorBidi" w:cstheme="majorBidi"/>
          <w:sz w:val="26"/>
          <w:szCs w:val="26"/>
        </w:rPr>
      </w:pPr>
      <w:r w:rsidRPr="00277DD8">
        <w:rPr>
          <w:rFonts w:asciiTheme="majorBidi" w:hAnsiTheme="majorBidi" w:cstheme="majorBidi"/>
          <w:sz w:val="26"/>
          <w:szCs w:val="26"/>
        </w:rPr>
        <w:t xml:space="preserve">Date de naissance : </w:t>
      </w:r>
    </w:p>
    <w:p w:rsidR="00FD7E55" w:rsidRPr="00277DD8" w:rsidRDefault="00FD7E55" w:rsidP="00FD7E55">
      <w:pPr>
        <w:rPr>
          <w:rFonts w:asciiTheme="majorBidi" w:hAnsiTheme="majorBidi" w:cstheme="majorBidi"/>
          <w:sz w:val="26"/>
          <w:szCs w:val="26"/>
        </w:rPr>
      </w:pPr>
    </w:p>
    <w:p w:rsidR="00FD7E55" w:rsidRPr="00277DD8" w:rsidRDefault="00FD7E55" w:rsidP="00FD7E55">
      <w:pPr>
        <w:rPr>
          <w:rFonts w:asciiTheme="majorBidi" w:hAnsiTheme="majorBidi" w:cstheme="majorBidi"/>
          <w:sz w:val="26"/>
          <w:szCs w:val="26"/>
        </w:rPr>
      </w:pPr>
      <w:r w:rsidRPr="00277DD8">
        <w:rPr>
          <w:rFonts w:asciiTheme="majorBidi" w:hAnsiTheme="majorBidi" w:cstheme="majorBidi"/>
          <w:sz w:val="26"/>
          <w:szCs w:val="26"/>
        </w:rPr>
        <w:t xml:space="preserve">Adresse personnelle : </w:t>
      </w:r>
    </w:p>
    <w:p w:rsidR="00FD7E55" w:rsidRPr="00277DD8" w:rsidRDefault="00FD7E55" w:rsidP="00FD7E55">
      <w:pPr>
        <w:rPr>
          <w:rFonts w:asciiTheme="majorBidi" w:hAnsiTheme="majorBidi" w:cstheme="majorBidi"/>
          <w:sz w:val="26"/>
          <w:szCs w:val="26"/>
        </w:rPr>
      </w:pPr>
    </w:p>
    <w:p w:rsidR="00FD7E55" w:rsidRPr="00277DD8" w:rsidRDefault="00FD7E55" w:rsidP="00FD7E55">
      <w:pPr>
        <w:rPr>
          <w:rFonts w:asciiTheme="majorBidi" w:hAnsiTheme="majorBidi" w:cstheme="majorBidi"/>
          <w:sz w:val="26"/>
          <w:szCs w:val="26"/>
        </w:rPr>
      </w:pPr>
      <w:r w:rsidRPr="00277DD8">
        <w:rPr>
          <w:rFonts w:asciiTheme="majorBidi" w:hAnsiTheme="majorBidi" w:cstheme="majorBidi"/>
          <w:sz w:val="26"/>
          <w:szCs w:val="26"/>
        </w:rPr>
        <w:t xml:space="preserve">Téléphone / Fax : </w:t>
      </w:r>
      <w:r w:rsidRPr="00277DD8">
        <w:rPr>
          <w:rFonts w:asciiTheme="majorBidi" w:hAnsiTheme="majorBidi" w:cstheme="majorBidi"/>
          <w:sz w:val="26"/>
          <w:szCs w:val="26"/>
        </w:rPr>
        <w:tab/>
      </w:r>
      <w:r w:rsidRPr="00277DD8">
        <w:rPr>
          <w:rFonts w:asciiTheme="majorBidi" w:hAnsiTheme="majorBidi" w:cstheme="majorBidi"/>
          <w:sz w:val="26"/>
          <w:szCs w:val="26"/>
        </w:rPr>
        <w:tab/>
      </w:r>
      <w:r w:rsidRPr="00277DD8">
        <w:rPr>
          <w:rFonts w:asciiTheme="majorBidi" w:hAnsiTheme="majorBidi" w:cstheme="majorBidi"/>
          <w:sz w:val="26"/>
          <w:szCs w:val="26"/>
        </w:rPr>
        <w:tab/>
        <w:t xml:space="preserve">  E-mail : </w:t>
      </w:r>
    </w:p>
    <w:p w:rsidR="00FD7E55" w:rsidRPr="00680668" w:rsidRDefault="00FD7E55" w:rsidP="00FD7E55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Grillemoyenne1-Accent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130"/>
        <w:gridCol w:w="259"/>
        <w:gridCol w:w="3143"/>
      </w:tblGrid>
      <w:tr w:rsidR="00FD7E55" w:rsidRPr="00680668" w:rsidTr="00277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shd w:val="clear" w:color="auto" w:fill="auto"/>
          </w:tcPr>
          <w:p w:rsidR="00FD7E55" w:rsidRPr="00277DD8" w:rsidRDefault="00277DD8" w:rsidP="00680668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Disciplines</w:t>
            </w:r>
          </w:p>
        </w:tc>
        <w:tc>
          <w:tcPr>
            <w:tcW w:w="3130" w:type="dxa"/>
            <w:shd w:val="clear" w:color="auto" w:fill="auto"/>
          </w:tcPr>
          <w:p w:rsidR="00FD7E55" w:rsidRPr="00277DD8" w:rsidRDefault="00277DD8" w:rsidP="0068066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Nombre d’artistes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Cocher la discipline choisie</w:t>
            </w:r>
          </w:p>
        </w:tc>
      </w:tr>
      <w:tr w:rsidR="00680668" w:rsidRPr="00277DD8" w:rsidTr="0027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shd w:val="clear" w:color="auto" w:fill="auto"/>
          </w:tcPr>
          <w:p w:rsidR="00680668" w:rsidRPr="00277DD8" w:rsidRDefault="00680668" w:rsidP="00680668">
            <w:pPr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1. Arts de la rue</w:t>
            </w:r>
          </w:p>
        </w:tc>
      </w:tr>
      <w:tr w:rsidR="00FD7E55" w:rsidRPr="00277DD8" w:rsidTr="00277DD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1.1 Hip-hop (danse)</w:t>
            </w:r>
          </w:p>
        </w:tc>
        <w:tc>
          <w:tcPr>
            <w:tcW w:w="3130" w:type="dxa"/>
            <w:shd w:val="clear" w:color="auto" w:fill="auto"/>
          </w:tcPr>
          <w:p w:rsidR="00FD7E55" w:rsidRPr="00277DD8" w:rsidRDefault="00FD7E55" w:rsidP="00277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1 groupe de 2 à 5 personnes maximum.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D7E55" w:rsidRPr="00277DD8" w:rsidTr="0027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1.2 Jonglerie avec ballon</w:t>
            </w:r>
          </w:p>
        </w:tc>
        <w:tc>
          <w:tcPr>
            <w:tcW w:w="3130" w:type="dxa"/>
            <w:shd w:val="clear" w:color="auto" w:fill="auto"/>
          </w:tcPr>
          <w:p w:rsidR="00FD7E55" w:rsidRPr="00277DD8" w:rsidRDefault="00FD7E55" w:rsidP="00277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1 groupe de 1 à 5 personnes maximum.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D7E55" w:rsidRPr="00277DD8" w:rsidTr="00277DD8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1.3. Marionnettes géantes</w:t>
            </w:r>
          </w:p>
        </w:tc>
        <w:tc>
          <w:tcPr>
            <w:tcW w:w="3130" w:type="dxa"/>
            <w:shd w:val="clear" w:color="auto" w:fill="auto"/>
          </w:tcPr>
          <w:p w:rsidR="00FD7E55" w:rsidRPr="00277DD8" w:rsidRDefault="00FD7E55" w:rsidP="00277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1 individu ou 1 groupe de 5 maximum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680668" w:rsidRPr="00277DD8" w:rsidTr="0027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shd w:val="clear" w:color="auto" w:fill="auto"/>
          </w:tcPr>
          <w:p w:rsidR="00680668" w:rsidRPr="00277DD8" w:rsidRDefault="00680668" w:rsidP="00680668">
            <w:pPr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2. Arts visuels</w:t>
            </w:r>
          </w:p>
        </w:tc>
      </w:tr>
      <w:tr w:rsidR="00FD7E55" w:rsidRPr="00277DD8" w:rsidTr="00277DD8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shd w:val="clear" w:color="auto" w:fill="auto"/>
          </w:tcPr>
          <w:p w:rsidR="00FD7E55" w:rsidRPr="00277DD8" w:rsidRDefault="00FD7E55" w:rsidP="00680668">
            <w:pPr>
              <w:pStyle w:val="Contenudetableau"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2.1 Peinture</w:t>
            </w:r>
          </w:p>
        </w:tc>
        <w:tc>
          <w:tcPr>
            <w:tcW w:w="3389" w:type="dxa"/>
            <w:gridSpan w:val="2"/>
            <w:shd w:val="clear" w:color="auto" w:fill="auto"/>
          </w:tcPr>
          <w:p w:rsidR="00FD7E55" w:rsidRPr="00277DD8" w:rsidRDefault="00FD7E55" w:rsidP="00277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1 concurrent participant maximum</w:t>
            </w:r>
          </w:p>
        </w:tc>
        <w:tc>
          <w:tcPr>
            <w:tcW w:w="3143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D7E55" w:rsidRPr="00277DD8" w:rsidTr="0027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2.2 Sculpture-Installation</w:t>
            </w:r>
          </w:p>
        </w:tc>
        <w:tc>
          <w:tcPr>
            <w:tcW w:w="3389" w:type="dxa"/>
            <w:gridSpan w:val="2"/>
            <w:shd w:val="clear" w:color="auto" w:fill="auto"/>
          </w:tcPr>
          <w:p w:rsidR="00FD7E55" w:rsidRPr="00277DD8" w:rsidRDefault="00FD7E55" w:rsidP="00277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1 concurrent participant maximum</w:t>
            </w:r>
          </w:p>
        </w:tc>
        <w:tc>
          <w:tcPr>
            <w:tcW w:w="3143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D7E55" w:rsidRPr="00277DD8" w:rsidTr="00277DD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3. Chanson</w:t>
            </w:r>
          </w:p>
        </w:tc>
        <w:tc>
          <w:tcPr>
            <w:tcW w:w="3389" w:type="dxa"/>
            <w:gridSpan w:val="2"/>
            <w:shd w:val="clear" w:color="auto" w:fill="auto"/>
          </w:tcPr>
          <w:p w:rsidR="00FD7E55" w:rsidRPr="00277DD8" w:rsidRDefault="00FD7E55" w:rsidP="00277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1 chanteur ou 1 groupe de 8 maximum</w:t>
            </w:r>
          </w:p>
        </w:tc>
        <w:tc>
          <w:tcPr>
            <w:tcW w:w="3143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D7E55" w:rsidRPr="00277DD8" w:rsidTr="0027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shd w:val="clear" w:color="auto" w:fill="auto"/>
          </w:tcPr>
          <w:p w:rsidR="00FD7E55" w:rsidRPr="00277DD8" w:rsidRDefault="00FD7E55" w:rsidP="00680668">
            <w:pPr>
              <w:pStyle w:val="Contenudetableau"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4. Contes et conteurs</w:t>
            </w:r>
          </w:p>
        </w:tc>
        <w:tc>
          <w:tcPr>
            <w:tcW w:w="3389" w:type="dxa"/>
            <w:gridSpan w:val="2"/>
            <w:shd w:val="clear" w:color="auto" w:fill="auto"/>
          </w:tcPr>
          <w:p w:rsidR="00FD7E55" w:rsidRPr="00277DD8" w:rsidRDefault="00FD7E55" w:rsidP="00277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1 conteur ou 1 groupe de 2 maximum</w:t>
            </w:r>
          </w:p>
        </w:tc>
        <w:tc>
          <w:tcPr>
            <w:tcW w:w="3143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D7E55" w:rsidRPr="00277DD8" w:rsidTr="00277DD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5. Danse de création</w:t>
            </w:r>
          </w:p>
        </w:tc>
        <w:tc>
          <w:tcPr>
            <w:tcW w:w="3389" w:type="dxa"/>
            <w:gridSpan w:val="2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10 maximum</w:t>
            </w:r>
          </w:p>
        </w:tc>
        <w:tc>
          <w:tcPr>
            <w:tcW w:w="3143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D7E55" w:rsidRPr="00277DD8" w:rsidTr="0027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6. Littérature (nouvelles)</w:t>
            </w:r>
          </w:p>
        </w:tc>
        <w:tc>
          <w:tcPr>
            <w:tcW w:w="3389" w:type="dxa"/>
            <w:gridSpan w:val="2"/>
            <w:shd w:val="clear" w:color="auto" w:fill="auto"/>
          </w:tcPr>
          <w:p w:rsidR="00FD7E55" w:rsidRPr="00277DD8" w:rsidRDefault="00FD7E55" w:rsidP="00277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1 concurrent participant maximum</w:t>
            </w:r>
          </w:p>
        </w:tc>
        <w:tc>
          <w:tcPr>
            <w:tcW w:w="3143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D7E55" w:rsidRPr="00277DD8" w:rsidTr="00277DD8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7. Photographie</w:t>
            </w:r>
          </w:p>
        </w:tc>
        <w:tc>
          <w:tcPr>
            <w:tcW w:w="3389" w:type="dxa"/>
            <w:gridSpan w:val="2"/>
            <w:shd w:val="clear" w:color="auto" w:fill="auto"/>
          </w:tcPr>
          <w:p w:rsidR="00FD7E55" w:rsidRPr="00277DD8" w:rsidRDefault="00FD7E55" w:rsidP="00277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1 concurrent participant maximum</w:t>
            </w:r>
          </w:p>
        </w:tc>
        <w:tc>
          <w:tcPr>
            <w:tcW w:w="3143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D7E55" w:rsidRPr="00277DD8" w:rsidTr="0027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8. Création numérique</w:t>
            </w:r>
          </w:p>
        </w:tc>
        <w:tc>
          <w:tcPr>
            <w:tcW w:w="3389" w:type="dxa"/>
            <w:gridSpan w:val="2"/>
            <w:shd w:val="clear" w:color="auto" w:fill="auto"/>
          </w:tcPr>
          <w:p w:rsidR="00FD7E55" w:rsidRPr="00277DD8" w:rsidRDefault="00FD7E55" w:rsidP="00277D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277DD8">
              <w:rPr>
                <w:rFonts w:asciiTheme="majorBidi" w:hAnsiTheme="majorBidi" w:cstheme="majorBidi"/>
                <w:sz w:val="26"/>
                <w:szCs w:val="26"/>
              </w:rPr>
              <w:t>1 individu ou un collectif composé de 3 personnes maximum</w:t>
            </w:r>
          </w:p>
        </w:tc>
        <w:tc>
          <w:tcPr>
            <w:tcW w:w="3143" w:type="dxa"/>
            <w:shd w:val="clear" w:color="auto" w:fill="auto"/>
          </w:tcPr>
          <w:p w:rsidR="00FD7E55" w:rsidRPr="00277DD8" w:rsidRDefault="00FD7E55" w:rsidP="0068066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277DD8" w:rsidRPr="00277DD8" w:rsidRDefault="00277DD8" w:rsidP="00277DD8">
      <w:pPr>
        <w:spacing w:line="480" w:lineRule="auto"/>
        <w:rPr>
          <w:rFonts w:asciiTheme="majorBidi" w:hAnsiTheme="majorBidi" w:cstheme="majorBidi"/>
          <w:sz w:val="26"/>
          <w:szCs w:val="26"/>
        </w:rPr>
      </w:pPr>
    </w:p>
    <w:sectPr w:rsidR="00277DD8" w:rsidRPr="00277DD8" w:rsidSect="00323D48"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7A6" w:rsidRDefault="00ED77A6" w:rsidP="00B82004">
      <w:pPr>
        <w:spacing w:after="0" w:line="240" w:lineRule="auto"/>
      </w:pPr>
      <w:r>
        <w:separator/>
      </w:r>
    </w:p>
  </w:endnote>
  <w:endnote w:type="continuationSeparator" w:id="0">
    <w:p w:rsidR="00ED77A6" w:rsidRDefault="00ED77A6" w:rsidP="00B8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7A6" w:rsidRDefault="00ED77A6" w:rsidP="00B82004">
      <w:pPr>
        <w:spacing w:after="0" w:line="240" w:lineRule="auto"/>
      </w:pPr>
      <w:r>
        <w:separator/>
      </w:r>
    </w:p>
  </w:footnote>
  <w:footnote w:type="continuationSeparator" w:id="0">
    <w:p w:rsidR="00ED77A6" w:rsidRDefault="00ED77A6" w:rsidP="00B8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228"/>
    <w:multiLevelType w:val="hybridMultilevel"/>
    <w:tmpl w:val="0396FA20"/>
    <w:lvl w:ilvl="0" w:tplc="3E663196">
      <w:start w:val="1"/>
      <w:numFmt w:val="bullet"/>
      <w:lvlText w:val="-"/>
      <w:lvlJc w:val="left"/>
      <w:pPr>
        <w:ind w:left="70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A004FDB"/>
    <w:multiLevelType w:val="hybridMultilevel"/>
    <w:tmpl w:val="8C587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3B68"/>
    <w:multiLevelType w:val="hybridMultilevel"/>
    <w:tmpl w:val="96D28EB6"/>
    <w:lvl w:ilvl="0" w:tplc="4874F924">
      <w:start w:val="1"/>
      <w:numFmt w:val="decimal"/>
      <w:lvlText w:val="%1."/>
      <w:lvlJc w:val="left"/>
      <w:pPr>
        <w:ind w:left="720" w:hanging="360"/>
      </w:pPr>
      <w:rPr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5D3C"/>
    <w:multiLevelType w:val="hybridMultilevel"/>
    <w:tmpl w:val="B67661A0"/>
    <w:lvl w:ilvl="0" w:tplc="AEBE4D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111111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6234"/>
    <w:multiLevelType w:val="hybridMultilevel"/>
    <w:tmpl w:val="41DE65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E4619"/>
    <w:multiLevelType w:val="hybridMultilevel"/>
    <w:tmpl w:val="BD50530C"/>
    <w:lvl w:ilvl="0" w:tplc="1B169D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872E0"/>
    <w:multiLevelType w:val="multilevel"/>
    <w:tmpl w:val="5464E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020013"/>
    <w:multiLevelType w:val="multilevel"/>
    <w:tmpl w:val="0A42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05585"/>
    <w:multiLevelType w:val="hybridMultilevel"/>
    <w:tmpl w:val="548C0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75963"/>
    <w:multiLevelType w:val="multilevel"/>
    <w:tmpl w:val="F4DA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46266"/>
    <w:multiLevelType w:val="multilevel"/>
    <w:tmpl w:val="6F10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2521F"/>
    <w:multiLevelType w:val="hybridMultilevel"/>
    <w:tmpl w:val="E3526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87D3A"/>
    <w:multiLevelType w:val="hybridMultilevel"/>
    <w:tmpl w:val="E71A4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943E5"/>
    <w:multiLevelType w:val="hybridMultilevel"/>
    <w:tmpl w:val="B0064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27512"/>
    <w:multiLevelType w:val="hybridMultilevel"/>
    <w:tmpl w:val="059A4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414F5"/>
    <w:multiLevelType w:val="multilevel"/>
    <w:tmpl w:val="63E4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972C43"/>
    <w:multiLevelType w:val="hybridMultilevel"/>
    <w:tmpl w:val="A9BAC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222AA"/>
    <w:multiLevelType w:val="multilevel"/>
    <w:tmpl w:val="22D2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786AB5"/>
    <w:multiLevelType w:val="hybridMultilevel"/>
    <w:tmpl w:val="FC84F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F106D"/>
    <w:multiLevelType w:val="hybridMultilevel"/>
    <w:tmpl w:val="9E440A98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78EC38D1"/>
    <w:multiLevelType w:val="hybridMultilevel"/>
    <w:tmpl w:val="EC784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C5BD0"/>
    <w:multiLevelType w:val="multilevel"/>
    <w:tmpl w:val="EA6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4510300">
    <w:abstractNumId w:val="15"/>
  </w:num>
  <w:num w:numId="2" w16cid:durableId="1224293119">
    <w:abstractNumId w:val="7"/>
  </w:num>
  <w:num w:numId="3" w16cid:durableId="716708339">
    <w:abstractNumId w:val="10"/>
  </w:num>
  <w:num w:numId="4" w16cid:durableId="1510028434">
    <w:abstractNumId w:val="21"/>
  </w:num>
  <w:num w:numId="5" w16cid:durableId="1657605790">
    <w:abstractNumId w:val="17"/>
  </w:num>
  <w:num w:numId="6" w16cid:durableId="1623464328">
    <w:abstractNumId w:val="5"/>
  </w:num>
  <w:num w:numId="7" w16cid:durableId="464079839">
    <w:abstractNumId w:val="6"/>
  </w:num>
  <w:num w:numId="8" w16cid:durableId="58600462">
    <w:abstractNumId w:val="20"/>
  </w:num>
  <w:num w:numId="9" w16cid:durableId="230121154">
    <w:abstractNumId w:val="13"/>
  </w:num>
  <w:num w:numId="10" w16cid:durableId="2032753391">
    <w:abstractNumId w:val="3"/>
  </w:num>
  <w:num w:numId="11" w16cid:durableId="473301313">
    <w:abstractNumId w:val="18"/>
  </w:num>
  <w:num w:numId="12" w16cid:durableId="1096443690">
    <w:abstractNumId w:val="4"/>
  </w:num>
  <w:num w:numId="13" w16cid:durableId="1852186450">
    <w:abstractNumId w:val="16"/>
  </w:num>
  <w:num w:numId="14" w16cid:durableId="1087963980">
    <w:abstractNumId w:val="2"/>
  </w:num>
  <w:num w:numId="15" w16cid:durableId="1923102981">
    <w:abstractNumId w:val="8"/>
  </w:num>
  <w:num w:numId="16" w16cid:durableId="91169280">
    <w:abstractNumId w:val="12"/>
  </w:num>
  <w:num w:numId="17" w16cid:durableId="682702775">
    <w:abstractNumId w:val="9"/>
  </w:num>
  <w:num w:numId="18" w16cid:durableId="14044014">
    <w:abstractNumId w:val="1"/>
  </w:num>
  <w:num w:numId="19" w16cid:durableId="381950073">
    <w:abstractNumId w:val="14"/>
  </w:num>
  <w:num w:numId="20" w16cid:durableId="1612786127">
    <w:abstractNumId w:val="11"/>
  </w:num>
  <w:num w:numId="21" w16cid:durableId="1243836279">
    <w:abstractNumId w:val="19"/>
  </w:num>
  <w:num w:numId="22" w16cid:durableId="18468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9E"/>
    <w:rsid w:val="000333F8"/>
    <w:rsid w:val="00057B91"/>
    <w:rsid w:val="00061CDF"/>
    <w:rsid w:val="000847A8"/>
    <w:rsid w:val="000A065D"/>
    <w:rsid w:val="000D0A5F"/>
    <w:rsid w:val="000F0118"/>
    <w:rsid w:val="000F1BB1"/>
    <w:rsid w:val="00231100"/>
    <w:rsid w:val="00277DD8"/>
    <w:rsid w:val="002F5A10"/>
    <w:rsid w:val="00323D48"/>
    <w:rsid w:val="00335D5F"/>
    <w:rsid w:val="003A36B6"/>
    <w:rsid w:val="003A36DD"/>
    <w:rsid w:val="003C0DE0"/>
    <w:rsid w:val="00420C40"/>
    <w:rsid w:val="00435AF1"/>
    <w:rsid w:val="00436E28"/>
    <w:rsid w:val="0048392C"/>
    <w:rsid w:val="005230C1"/>
    <w:rsid w:val="00523B3D"/>
    <w:rsid w:val="005423FA"/>
    <w:rsid w:val="005432C8"/>
    <w:rsid w:val="00555139"/>
    <w:rsid w:val="00580460"/>
    <w:rsid w:val="005B7BE0"/>
    <w:rsid w:val="005C365E"/>
    <w:rsid w:val="005E2301"/>
    <w:rsid w:val="006578B7"/>
    <w:rsid w:val="00663F3E"/>
    <w:rsid w:val="00680668"/>
    <w:rsid w:val="00796380"/>
    <w:rsid w:val="007D44FF"/>
    <w:rsid w:val="007E7581"/>
    <w:rsid w:val="008006EA"/>
    <w:rsid w:val="00812213"/>
    <w:rsid w:val="008654BC"/>
    <w:rsid w:val="008742F2"/>
    <w:rsid w:val="0088263A"/>
    <w:rsid w:val="008C17F4"/>
    <w:rsid w:val="008F4428"/>
    <w:rsid w:val="00922193"/>
    <w:rsid w:val="00926AA0"/>
    <w:rsid w:val="00AF2363"/>
    <w:rsid w:val="00B810E6"/>
    <w:rsid w:val="00B82004"/>
    <w:rsid w:val="00BB7579"/>
    <w:rsid w:val="00BC1E47"/>
    <w:rsid w:val="00C75722"/>
    <w:rsid w:val="00D47171"/>
    <w:rsid w:val="00D720E1"/>
    <w:rsid w:val="00D74466"/>
    <w:rsid w:val="00DB0F9E"/>
    <w:rsid w:val="00DD573A"/>
    <w:rsid w:val="00E02104"/>
    <w:rsid w:val="00E265A0"/>
    <w:rsid w:val="00E7075D"/>
    <w:rsid w:val="00EB37DE"/>
    <w:rsid w:val="00ED77A6"/>
    <w:rsid w:val="00EF58CE"/>
    <w:rsid w:val="00F57653"/>
    <w:rsid w:val="00F9585A"/>
    <w:rsid w:val="00FA25E4"/>
    <w:rsid w:val="00FD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17058-EC21-4CB2-85DB-44D185DF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B7"/>
  </w:style>
  <w:style w:type="paragraph" w:styleId="Titre2">
    <w:name w:val="heading 2"/>
    <w:basedOn w:val="Normal"/>
    <w:link w:val="Titre2Car"/>
    <w:uiPriority w:val="9"/>
    <w:qFormat/>
    <w:rsid w:val="00D47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5AF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35AF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57B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le-size">
    <w:name w:val="file-size"/>
    <w:basedOn w:val="Policepardfaut"/>
    <w:rsid w:val="00580460"/>
  </w:style>
  <w:style w:type="character" w:customStyle="1" w:styleId="Titre2Car">
    <w:name w:val="Titre 2 Car"/>
    <w:basedOn w:val="Policepardfaut"/>
    <w:link w:val="Titre2"/>
    <w:uiPriority w:val="9"/>
    <w:rsid w:val="00D471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D47171"/>
    <w:rPr>
      <w:b/>
      <w:bCs/>
    </w:rPr>
  </w:style>
  <w:style w:type="paragraph" w:customStyle="1" w:styleId="Contenudetableau">
    <w:name w:val="Contenu de tableau"/>
    <w:basedOn w:val="Normal"/>
    <w:rsid w:val="00FD7E5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0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8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2004"/>
  </w:style>
  <w:style w:type="paragraph" w:styleId="Pieddepage">
    <w:name w:val="footer"/>
    <w:basedOn w:val="Normal"/>
    <w:link w:val="PieddepageCar"/>
    <w:uiPriority w:val="99"/>
    <w:semiHidden/>
    <w:unhideWhenUsed/>
    <w:rsid w:val="00B8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2004"/>
  </w:style>
  <w:style w:type="table" w:styleId="Grilledutableau">
    <w:name w:val="Table Grid"/>
    <w:basedOn w:val="TableauNormal"/>
    <w:uiPriority w:val="39"/>
    <w:rsid w:val="00BB7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moyenne1-Accent5">
    <w:name w:val="Medium Grid 1 Accent 5"/>
    <w:basedOn w:val="TableauNormal"/>
    <w:uiPriority w:val="67"/>
    <w:rsid w:val="0068066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0F1BB1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74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0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1012">
                  <w:marLeft w:val="360"/>
                  <w:marRight w:val="360"/>
                  <w:marTop w:val="30"/>
                  <w:marBottom w:val="30"/>
                  <w:divBdr>
                    <w:top w:val="single" w:sz="12" w:space="0" w:color="DFDFDF"/>
                    <w:left w:val="single" w:sz="12" w:space="0" w:color="DFDFDF"/>
                    <w:bottom w:val="single" w:sz="12" w:space="0" w:color="DFDFDF"/>
                    <w:right w:val="single" w:sz="12" w:space="0" w:color="DFDFDF"/>
                  </w:divBdr>
                  <w:divsChild>
                    <w:div w:id="20172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4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9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39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8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008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ux.francophonie.org/sites/default/files/public/wysiwyg/reglementation-v33-web_arts_de_la_rue_0.pdf" TargetMode="External" /><Relationship Id="rId13" Type="http://schemas.openxmlformats.org/officeDocument/2006/relationships/hyperlink" Target="https://www.jeux.francophonie.org/sites/default/files/public/wysiwyg/reglementation-v30-litterature.pdf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https://www.jeux.francophonie.org/sites/default/files/public/wysiwyg/reglementation-v30-danse.pdf" TargetMode="External" /><Relationship Id="rId17" Type="http://schemas.openxmlformats.org/officeDocument/2006/relationships/hyperlink" Target="mailto:jeuxdelafrancophonie2022@miculture.gov.ma" TargetMode="External" /><Relationship Id="rId2" Type="http://schemas.openxmlformats.org/officeDocument/2006/relationships/styles" Target="styles.xml" /><Relationship Id="rId16" Type="http://schemas.openxmlformats.org/officeDocument/2006/relationships/hyperlink" Target="http://www.jeux.francophonie.org/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jeux.francophonie.org/sites/default/files/public/wysiwyg/reglementation-v30-contes_et_conteurs.pdf" TargetMode="External" /><Relationship Id="rId5" Type="http://schemas.openxmlformats.org/officeDocument/2006/relationships/footnotes" Target="footnotes.xml" /><Relationship Id="rId15" Type="http://schemas.openxmlformats.org/officeDocument/2006/relationships/hyperlink" Target="mailto:jeuxdelafrancophonie2022@minculture.gov.ma%20" TargetMode="External" /><Relationship Id="rId10" Type="http://schemas.openxmlformats.org/officeDocument/2006/relationships/hyperlink" Target="https://www.jeux.francophonie.org/sites/default/files/public/wysiwyg/reglementation-v30-chanson.pdf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www.jeux.francophonie.org/sites/default/files/public/wysiwyg/arts_visuels.pdf" TargetMode="External" /><Relationship Id="rId14" Type="http://schemas.openxmlformats.org/officeDocument/2006/relationships/hyperlink" Target="https://www.jeux.francophonie.org/sites/default/files/public/wysiwyg/reglementation-v30-creation_numerique.pdf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chair</dc:creator>
  <cp:lastModifiedBy>MBAREK TOUIL</cp:lastModifiedBy>
  <cp:revision>2</cp:revision>
  <cp:lastPrinted>2021-03-22T13:39:00Z</cp:lastPrinted>
  <dcterms:created xsi:type="dcterms:W3CDTF">2022-08-21T22:08:00Z</dcterms:created>
  <dcterms:modified xsi:type="dcterms:W3CDTF">2022-08-21T22:08:00Z</dcterms:modified>
</cp:coreProperties>
</file>