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67E5" w14:textId="01810141" w:rsidR="000C57CE" w:rsidRPr="00A03292" w:rsidRDefault="00A03292" w:rsidP="00A03292">
      <w:pPr>
        <w:jc w:val="center"/>
        <w:rPr>
          <w:b/>
          <w:bCs/>
          <w:sz w:val="32"/>
          <w:szCs w:val="32"/>
          <w:u w:val="single"/>
        </w:rPr>
      </w:pPr>
      <w:r w:rsidRPr="00A03292">
        <w:rPr>
          <w:b/>
          <w:bCs/>
          <w:sz w:val="32"/>
          <w:szCs w:val="32"/>
          <w:u w:val="single"/>
        </w:rPr>
        <w:t>Calendrier du concours</w:t>
      </w:r>
    </w:p>
    <w:p w14:paraId="4CC1C8DD" w14:textId="77777777" w:rsidR="00A03292" w:rsidRDefault="00A03292" w:rsidP="00A03292">
      <w:pPr>
        <w:jc w:val="center"/>
      </w:pPr>
    </w:p>
    <w:p w14:paraId="59DD8694" w14:textId="067C1C7E" w:rsidR="00A03292" w:rsidRPr="00A03292" w:rsidRDefault="00A03292" w:rsidP="00A03292">
      <w:pPr>
        <w:rPr>
          <w:sz w:val="28"/>
          <w:szCs w:val="28"/>
        </w:rPr>
      </w:pPr>
      <w:r w:rsidRPr="00A03292">
        <w:rPr>
          <w:sz w:val="28"/>
          <w:szCs w:val="28"/>
        </w:rPr>
        <w:t>Lundi 20 juillet : Publication de l'appel à candidature,</w:t>
      </w:r>
    </w:p>
    <w:p w14:paraId="42F9BC7C" w14:textId="3D6A85C8" w:rsidR="00A03292" w:rsidRPr="00A03292" w:rsidRDefault="00A03292" w:rsidP="00A03292">
      <w:pPr>
        <w:rPr>
          <w:sz w:val="28"/>
          <w:szCs w:val="28"/>
        </w:rPr>
      </w:pPr>
      <w:r w:rsidRPr="00A03292">
        <w:rPr>
          <w:sz w:val="28"/>
          <w:szCs w:val="28"/>
        </w:rPr>
        <w:t xml:space="preserve">Lundi 10 </w:t>
      </w:r>
      <w:proofErr w:type="gramStart"/>
      <w:r w:rsidRPr="00A03292">
        <w:rPr>
          <w:sz w:val="28"/>
          <w:szCs w:val="28"/>
        </w:rPr>
        <w:t>Août</w:t>
      </w:r>
      <w:proofErr w:type="gramEnd"/>
      <w:r w:rsidR="002F556F">
        <w:rPr>
          <w:sz w:val="28"/>
          <w:szCs w:val="28"/>
        </w:rPr>
        <w:t xml:space="preserve"> à 16h30</w:t>
      </w:r>
      <w:r w:rsidRPr="00A03292">
        <w:rPr>
          <w:sz w:val="28"/>
          <w:szCs w:val="28"/>
        </w:rPr>
        <w:t xml:space="preserve"> : Fin de l'appel à candidature</w:t>
      </w:r>
      <w:r w:rsidR="002F556F">
        <w:rPr>
          <w:sz w:val="28"/>
          <w:szCs w:val="28"/>
        </w:rPr>
        <w:t xml:space="preserve"> et </w:t>
      </w:r>
      <w:r w:rsidR="002F556F" w:rsidRPr="002F556F">
        <w:rPr>
          <w:sz w:val="28"/>
          <w:szCs w:val="28"/>
        </w:rPr>
        <w:t>remise des plis</w:t>
      </w:r>
      <w:r w:rsidR="002F556F">
        <w:rPr>
          <w:sz w:val="28"/>
          <w:szCs w:val="28"/>
        </w:rPr>
        <w:t>,</w:t>
      </w:r>
    </w:p>
    <w:p w14:paraId="581C5BAA" w14:textId="092FD3B8" w:rsidR="00A03292" w:rsidRPr="00A03292" w:rsidRDefault="00A03292" w:rsidP="00A03292">
      <w:pPr>
        <w:rPr>
          <w:sz w:val="28"/>
          <w:szCs w:val="28"/>
        </w:rPr>
      </w:pPr>
      <w:r w:rsidRPr="00A03292">
        <w:rPr>
          <w:sz w:val="28"/>
          <w:szCs w:val="28"/>
        </w:rPr>
        <w:t xml:space="preserve">Mardi 11 </w:t>
      </w:r>
      <w:proofErr w:type="gramStart"/>
      <w:r w:rsidRPr="00A03292">
        <w:rPr>
          <w:sz w:val="28"/>
          <w:szCs w:val="28"/>
        </w:rPr>
        <w:t>Août</w:t>
      </w:r>
      <w:proofErr w:type="gramEnd"/>
      <w:r w:rsidRPr="00A03292">
        <w:rPr>
          <w:sz w:val="28"/>
          <w:szCs w:val="28"/>
        </w:rPr>
        <w:t xml:space="preserve"> :</w:t>
      </w:r>
    </w:p>
    <w:p w14:paraId="2C08026C" w14:textId="77777777" w:rsidR="00A03292" w:rsidRPr="00A03292" w:rsidRDefault="00A03292" w:rsidP="00A032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03292">
        <w:rPr>
          <w:sz w:val="28"/>
          <w:szCs w:val="28"/>
        </w:rPr>
        <w:t>Réunion de la commission et sélection de 5 candidats,</w:t>
      </w:r>
    </w:p>
    <w:p w14:paraId="397132B8" w14:textId="77777777" w:rsidR="00A03292" w:rsidRPr="00A03292" w:rsidRDefault="00A03292" w:rsidP="00A032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03292">
        <w:rPr>
          <w:sz w:val="28"/>
          <w:szCs w:val="28"/>
        </w:rPr>
        <w:t>Lancement de la 2ème phase du concours,</w:t>
      </w:r>
    </w:p>
    <w:p w14:paraId="7320AD39" w14:textId="43863555" w:rsidR="00A03292" w:rsidRPr="00A03292" w:rsidRDefault="00A03292" w:rsidP="00A03292">
      <w:pPr>
        <w:rPr>
          <w:sz w:val="28"/>
          <w:szCs w:val="28"/>
        </w:rPr>
      </w:pPr>
      <w:r w:rsidRPr="00A03292">
        <w:rPr>
          <w:sz w:val="28"/>
          <w:szCs w:val="28"/>
        </w:rPr>
        <w:t>Jeudi 10 septembre : Réunion de la commission</w:t>
      </w:r>
    </w:p>
    <w:p w14:paraId="5A853BBE" w14:textId="77777777" w:rsidR="00A03292" w:rsidRDefault="00A03292" w:rsidP="00A03292">
      <w:pPr>
        <w:jc w:val="center"/>
      </w:pPr>
    </w:p>
    <w:sectPr w:rsidR="00A0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E1AE2"/>
    <w:multiLevelType w:val="hybridMultilevel"/>
    <w:tmpl w:val="E8A22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92"/>
    <w:rsid w:val="000C57CE"/>
    <w:rsid w:val="002F556F"/>
    <w:rsid w:val="00605299"/>
    <w:rsid w:val="00723ABB"/>
    <w:rsid w:val="00A03292"/>
    <w:rsid w:val="00A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A802"/>
  <w15:chartTrackingRefBased/>
  <w15:docId w15:val="{E486D21F-67CC-431F-8F06-CD120A89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3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3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3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3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3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32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32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32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32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32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32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32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32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32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32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3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Jeaidi</dc:creator>
  <cp:keywords/>
  <dc:description/>
  <cp:lastModifiedBy>Ahmed Jeaidi</cp:lastModifiedBy>
  <cp:revision>2</cp:revision>
  <dcterms:created xsi:type="dcterms:W3CDTF">2026-07-17T10:43:00Z</dcterms:created>
  <dcterms:modified xsi:type="dcterms:W3CDTF">2026-07-17T10:43:00Z</dcterms:modified>
</cp:coreProperties>
</file>